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AC" w:rsidRPr="007B1A62" w:rsidRDefault="00A93EAC" w:rsidP="00A93EAC">
      <w:pPr>
        <w:pStyle w:val="Header"/>
        <w:jc w:val="center"/>
        <w:rPr>
          <w:b/>
          <w:sz w:val="24"/>
          <w:szCs w:val="24"/>
          <w:u w:val="single"/>
        </w:rPr>
      </w:pPr>
      <w:r w:rsidRPr="007B1A62">
        <w:rPr>
          <w:b/>
          <w:sz w:val="24"/>
          <w:szCs w:val="24"/>
          <w:u w:val="single"/>
        </w:rPr>
        <w:t>MARCO ISLAND CIVIC ASSOCIATION</w:t>
      </w:r>
    </w:p>
    <w:p w:rsidR="00A93EAC" w:rsidRDefault="00A93EAC" w:rsidP="00A93EAC">
      <w:pPr>
        <w:pStyle w:val="Header"/>
        <w:jc w:val="center"/>
        <w:rPr>
          <w:b/>
          <w:sz w:val="24"/>
          <w:szCs w:val="24"/>
          <w:u w:val="single"/>
        </w:rPr>
      </w:pPr>
      <w:r w:rsidRPr="007B1A62">
        <w:rPr>
          <w:b/>
          <w:sz w:val="24"/>
          <w:szCs w:val="24"/>
          <w:u w:val="single"/>
        </w:rPr>
        <w:t>2017 MEMBERSHP SURVEY</w:t>
      </w:r>
    </w:p>
    <w:p w:rsidR="00A93EAC" w:rsidRDefault="00A93EAC" w:rsidP="006669C7">
      <w:pPr>
        <w:spacing w:after="0" w:line="240" w:lineRule="auto"/>
        <w:rPr>
          <w:sz w:val="20"/>
          <w:szCs w:val="20"/>
        </w:rPr>
      </w:pPr>
    </w:p>
    <w:p w:rsidR="00A93EAC" w:rsidRDefault="00A93EAC" w:rsidP="00A93EAC">
      <w:pPr>
        <w:pStyle w:val="Header"/>
        <w:rPr>
          <w:color w:val="FF0000"/>
        </w:rPr>
      </w:pPr>
      <w:r>
        <w:rPr>
          <w:color w:val="FF0000"/>
        </w:rPr>
        <w:t>6276 surveys were sent out.  2636 completed surveys were returned.</w:t>
      </w:r>
    </w:p>
    <w:p w:rsidR="00A93EAC" w:rsidRPr="00A93EAC" w:rsidRDefault="00A93EAC" w:rsidP="00A93EAC">
      <w:pPr>
        <w:spacing w:after="0" w:line="240" w:lineRule="auto"/>
        <w:rPr>
          <w:sz w:val="20"/>
          <w:szCs w:val="20"/>
        </w:rPr>
      </w:pPr>
    </w:p>
    <w:p w:rsidR="00A265DF" w:rsidRPr="007B1A62" w:rsidRDefault="004C4735" w:rsidP="006669C7">
      <w:pPr>
        <w:pStyle w:val="ListParagraph"/>
        <w:numPr>
          <w:ilvl w:val="0"/>
          <w:numId w:val="9"/>
        </w:numPr>
        <w:spacing w:after="0" w:line="240" w:lineRule="auto"/>
        <w:ind w:left="0"/>
        <w:rPr>
          <w:sz w:val="20"/>
          <w:szCs w:val="20"/>
        </w:rPr>
      </w:pPr>
      <w:r w:rsidRPr="007B1A62">
        <w:rPr>
          <w:sz w:val="20"/>
          <w:szCs w:val="20"/>
        </w:rPr>
        <w:t>MICA c</w:t>
      </w:r>
      <w:r w:rsidR="00A265DF" w:rsidRPr="007B1A62">
        <w:rPr>
          <w:sz w:val="20"/>
          <w:szCs w:val="20"/>
        </w:rPr>
        <w:t xml:space="preserve">hanged </w:t>
      </w:r>
      <w:r w:rsidR="002F4403" w:rsidRPr="007B1A62">
        <w:rPr>
          <w:sz w:val="20"/>
          <w:szCs w:val="20"/>
        </w:rPr>
        <w:t>the</w:t>
      </w:r>
      <w:r w:rsidR="00A265DF" w:rsidRPr="007B1A62">
        <w:rPr>
          <w:sz w:val="20"/>
          <w:szCs w:val="20"/>
        </w:rPr>
        <w:t xml:space="preserve"> </w:t>
      </w:r>
      <w:r w:rsidR="002F4403" w:rsidRPr="007B1A62">
        <w:rPr>
          <w:sz w:val="20"/>
          <w:szCs w:val="20"/>
        </w:rPr>
        <w:t>Residents’ Beach</w:t>
      </w:r>
      <w:r w:rsidR="00A265DF" w:rsidRPr="007B1A62">
        <w:rPr>
          <w:sz w:val="20"/>
          <w:szCs w:val="20"/>
        </w:rPr>
        <w:t xml:space="preserve"> parking polic</w:t>
      </w:r>
      <w:r w:rsidR="002F4403" w:rsidRPr="007B1A62">
        <w:rPr>
          <w:sz w:val="20"/>
          <w:szCs w:val="20"/>
        </w:rPr>
        <w:t>y</w:t>
      </w:r>
      <w:r w:rsidR="00A265DF" w:rsidRPr="007B1A62">
        <w:rPr>
          <w:sz w:val="20"/>
          <w:szCs w:val="20"/>
        </w:rPr>
        <w:t xml:space="preserve"> </w:t>
      </w:r>
      <w:r w:rsidR="002F4403" w:rsidRPr="007B1A62">
        <w:rPr>
          <w:sz w:val="20"/>
          <w:szCs w:val="20"/>
        </w:rPr>
        <w:t xml:space="preserve">for short-term renters </w:t>
      </w:r>
      <w:r w:rsidR="00A265DF" w:rsidRPr="007B1A62">
        <w:rPr>
          <w:sz w:val="20"/>
          <w:szCs w:val="20"/>
        </w:rPr>
        <w:t>to improve parking for members</w:t>
      </w:r>
      <w:r w:rsidR="00704D46" w:rsidRPr="007B1A62">
        <w:rPr>
          <w:sz w:val="20"/>
          <w:szCs w:val="20"/>
        </w:rPr>
        <w:t xml:space="preserve"> during “season</w:t>
      </w:r>
      <w:r w:rsidR="00A265DF" w:rsidRPr="007B1A62">
        <w:rPr>
          <w:sz w:val="20"/>
          <w:szCs w:val="20"/>
        </w:rPr>
        <w:t>.</w:t>
      </w:r>
      <w:r w:rsidR="00704D46" w:rsidRPr="007B1A62">
        <w:rPr>
          <w:sz w:val="20"/>
          <w:szCs w:val="20"/>
        </w:rPr>
        <w:t>”</w:t>
      </w:r>
      <w:r w:rsidR="00A265DF" w:rsidRPr="007B1A62">
        <w:rPr>
          <w:sz w:val="20"/>
          <w:szCs w:val="20"/>
        </w:rPr>
        <w:t xml:space="preserve"> </w:t>
      </w:r>
      <w:r w:rsidR="000003F4">
        <w:rPr>
          <w:sz w:val="20"/>
          <w:szCs w:val="20"/>
        </w:rPr>
        <w:t>Do you think</w:t>
      </w:r>
      <w:r w:rsidR="00A265DF" w:rsidRPr="007B1A62">
        <w:rPr>
          <w:sz w:val="20"/>
          <w:szCs w:val="20"/>
        </w:rPr>
        <w:t xml:space="preserve"> the parking availability improved this season?</w:t>
      </w:r>
    </w:p>
    <w:p w:rsidR="00704D46" w:rsidRPr="000B16B4" w:rsidRDefault="00704D46" w:rsidP="000B16B4">
      <w:pPr>
        <w:spacing w:after="0" w:line="240" w:lineRule="auto"/>
        <w:ind w:left="720"/>
        <w:rPr>
          <w:sz w:val="20"/>
          <w:szCs w:val="20"/>
        </w:rPr>
      </w:pPr>
      <w:r w:rsidRPr="000B16B4">
        <w:rPr>
          <w:sz w:val="20"/>
          <w:szCs w:val="20"/>
        </w:rPr>
        <w:t>Parking availability was significantly better</w:t>
      </w:r>
      <w:r w:rsidR="004F24DB" w:rsidRPr="000B16B4">
        <w:rPr>
          <w:sz w:val="20"/>
          <w:szCs w:val="20"/>
        </w:rPr>
        <w:t>.</w:t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  <w:t>17.1%</w:t>
      </w:r>
    </w:p>
    <w:p w:rsidR="00A265DF" w:rsidRPr="000B16B4" w:rsidRDefault="002F4403" w:rsidP="000B16B4">
      <w:pPr>
        <w:spacing w:after="0" w:line="240" w:lineRule="auto"/>
        <w:ind w:left="720"/>
        <w:rPr>
          <w:sz w:val="20"/>
          <w:szCs w:val="20"/>
        </w:rPr>
      </w:pPr>
      <w:r w:rsidRPr="000B16B4">
        <w:rPr>
          <w:sz w:val="20"/>
          <w:szCs w:val="20"/>
        </w:rPr>
        <w:t>Parking availability was s</w:t>
      </w:r>
      <w:r w:rsidR="00A265DF" w:rsidRPr="000B16B4">
        <w:rPr>
          <w:sz w:val="20"/>
          <w:szCs w:val="20"/>
        </w:rPr>
        <w:t>lightly better</w:t>
      </w:r>
      <w:r w:rsidR="004F24DB" w:rsidRPr="000B16B4">
        <w:rPr>
          <w:sz w:val="20"/>
          <w:szCs w:val="20"/>
        </w:rPr>
        <w:t>.</w:t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  <w:t>22.3%</w:t>
      </w:r>
    </w:p>
    <w:p w:rsidR="00704D46" w:rsidRPr="000B16B4" w:rsidRDefault="00704D46" w:rsidP="000B16B4">
      <w:pPr>
        <w:spacing w:after="0" w:line="240" w:lineRule="auto"/>
        <w:ind w:left="720"/>
        <w:rPr>
          <w:sz w:val="20"/>
          <w:szCs w:val="20"/>
        </w:rPr>
      </w:pPr>
      <w:r w:rsidRPr="000B16B4">
        <w:rPr>
          <w:sz w:val="20"/>
          <w:szCs w:val="20"/>
        </w:rPr>
        <w:t>Parking availability was the same. Didn’t notice any difference.</w:t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  <w:t>38.7%</w:t>
      </w:r>
    </w:p>
    <w:p w:rsidR="00704D46" w:rsidRPr="000B16B4" w:rsidRDefault="00704D46" w:rsidP="000B16B4">
      <w:pPr>
        <w:spacing w:after="0" w:line="240" w:lineRule="auto"/>
        <w:ind w:left="720"/>
        <w:rPr>
          <w:sz w:val="20"/>
          <w:szCs w:val="20"/>
        </w:rPr>
      </w:pPr>
      <w:r w:rsidRPr="000B16B4">
        <w:rPr>
          <w:sz w:val="20"/>
          <w:szCs w:val="20"/>
        </w:rPr>
        <w:t>Parking availability was worse</w:t>
      </w:r>
      <w:r w:rsidR="004F24DB" w:rsidRPr="000B16B4">
        <w:rPr>
          <w:sz w:val="20"/>
          <w:szCs w:val="20"/>
        </w:rPr>
        <w:t>.</w:t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  <w:t xml:space="preserve">  1.8%</w:t>
      </w:r>
    </w:p>
    <w:p w:rsidR="000B16B4" w:rsidRDefault="00A75436" w:rsidP="000B16B4">
      <w:pPr>
        <w:spacing w:after="0" w:line="240" w:lineRule="auto"/>
        <w:ind w:left="720"/>
        <w:rPr>
          <w:sz w:val="20"/>
          <w:szCs w:val="20"/>
        </w:rPr>
      </w:pPr>
      <w:r w:rsidRPr="000B16B4">
        <w:rPr>
          <w:sz w:val="20"/>
          <w:szCs w:val="20"/>
        </w:rPr>
        <w:t>Did not use the property during “season.”</w:t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  <w:t xml:space="preserve">19.1% </w:t>
      </w:r>
      <w:bookmarkStart w:id="0" w:name="_GoBack"/>
      <w:bookmarkEnd w:id="0"/>
    </w:p>
    <w:p w:rsidR="000B16B4" w:rsidRPr="000B16B4" w:rsidRDefault="000B16B4" w:rsidP="000B16B4">
      <w:pPr>
        <w:spacing w:after="0" w:line="240" w:lineRule="auto"/>
        <w:ind w:left="720"/>
        <w:rPr>
          <w:sz w:val="20"/>
          <w:szCs w:val="20"/>
        </w:rPr>
      </w:pPr>
    </w:p>
    <w:p w:rsidR="00F07154" w:rsidRPr="000B16B4" w:rsidRDefault="00F07154" w:rsidP="000B16B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0B16B4">
        <w:rPr>
          <w:rFonts w:eastAsia="Times New Roman"/>
          <w:sz w:val="20"/>
          <w:szCs w:val="20"/>
        </w:rPr>
        <w:t>How many times do you anticipate visiting Residents' Beach during th</w:t>
      </w:r>
      <w:r w:rsidR="000003F4" w:rsidRPr="000B16B4">
        <w:rPr>
          <w:rFonts w:eastAsia="Times New Roman"/>
          <w:sz w:val="20"/>
          <w:szCs w:val="20"/>
        </w:rPr>
        <w:t>is</w:t>
      </w:r>
      <w:r w:rsidRPr="000B16B4">
        <w:rPr>
          <w:rFonts w:eastAsia="Times New Roman"/>
          <w:sz w:val="20"/>
          <w:szCs w:val="20"/>
        </w:rPr>
        <w:t xml:space="preserve"> membership year</w:t>
      </w:r>
      <w:r w:rsidR="006669C7" w:rsidRPr="000B16B4">
        <w:rPr>
          <w:rFonts w:eastAsia="Times New Roman"/>
          <w:sz w:val="20"/>
          <w:szCs w:val="20"/>
        </w:rPr>
        <w:t>, which ends 8/31/17</w:t>
      </w:r>
      <w:r w:rsidRPr="000B16B4">
        <w:rPr>
          <w:rFonts w:eastAsia="Times New Roman"/>
          <w:sz w:val="20"/>
          <w:szCs w:val="20"/>
        </w:rPr>
        <w:t xml:space="preserve">? </w:t>
      </w:r>
    </w:p>
    <w:p w:rsidR="006669C7" w:rsidRPr="000B16B4" w:rsidRDefault="006669C7" w:rsidP="000B16B4">
      <w:pPr>
        <w:spacing w:after="0" w:line="240" w:lineRule="auto"/>
        <w:ind w:left="720"/>
        <w:rPr>
          <w:rFonts w:eastAsia="Times New Roman"/>
          <w:sz w:val="20"/>
          <w:szCs w:val="20"/>
        </w:rPr>
      </w:pPr>
      <w:r w:rsidRPr="000B16B4">
        <w:rPr>
          <w:rFonts w:eastAsia="Times New Roman"/>
          <w:sz w:val="20"/>
          <w:szCs w:val="20"/>
        </w:rPr>
        <w:t>0</w:t>
      </w:r>
      <w:r w:rsidR="000B16B4">
        <w:rPr>
          <w:rFonts w:eastAsia="Times New Roman"/>
          <w:sz w:val="20"/>
          <w:szCs w:val="20"/>
        </w:rPr>
        <w:t xml:space="preserve"> – 4.7%</w:t>
      </w:r>
      <w:r w:rsidR="000B16B4">
        <w:rPr>
          <w:rFonts w:eastAsia="Times New Roman"/>
          <w:sz w:val="20"/>
          <w:szCs w:val="20"/>
        </w:rPr>
        <w:tab/>
      </w:r>
      <w:r w:rsidRPr="000B16B4">
        <w:rPr>
          <w:rFonts w:eastAsia="Times New Roman"/>
          <w:sz w:val="20"/>
          <w:szCs w:val="20"/>
        </w:rPr>
        <w:tab/>
        <w:t>1-5</w:t>
      </w:r>
      <w:r w:rsidR="000B16B4">
        <w:rPr>
          <w:rFonts w:eastAsia="Times New Roman"/>
          <w:sz w:val="20"/>
          <w:szCs w:val="20"/>
        </w:rPr>
        <w:t xml:space="preserve"> – 20.5%</w:t>
      </w:r>
      <w:r w:rsidRPr="000B16B4">
        <w:rPr>
          <w:rFonts w:eastAsia="Times New Roman"/>
          <w:sz w:val="20"/>
          <w:szCs w:val="20"/>
        </w:rPr>
        <w:tab/>
      </w:r>
      <w:r w:rsidR="004952E6" w:rsidRPr="000B16B4">
        <w:rPr>
          <w:rFonts w:eastAsia="Times New Roman"/>
          <w:sz w:val="20"/>
          <w:szCs w:val="20"/>
        </w:rPr>
        <w:t>6</w:t>
      </w:r>
      <w:r w:rsidRPr="000B16B4">
        <w:rPr>
          <w:rFonts w:eastAsia="Times New Roman"/>
          <w:sz w:val="20"/>
          <w:szCs w:val="20"/>
        </w:rPr>
        <w:t>-10</w:t>
      </w:r>
      <w:r w:rsidR="000B16B4">
        <w:rPr>
          <w:rFonts w:eastAsia="Times New Roman"/>
          <w:sz w:val="20"/>
          <w:szCs w:val="20"/>
        </w:rPr>
        <w:t xml:space="preserve"> – 21.6%</w:t>
      </w:r>
      <w:r w:rsidR="000B16B4">
        <w:rPr>
          <w:rFonts w:eastAsia="Times New Roman"/>
          <w:sz w:val="20"/>
          <w:szCs w:val="20"/>
        </w:rPr>
        <w:tab/>
      </w:r>
      <w:r w:rsidR="000B16B4">
        <w:rPr>
          <w:rFonts w:eastAsia="Times New Roman"/>
          <w:sz w:val="20"/>
          <w:szCs w:val="20"/>
        </w:rPr>
        <w:tab/>
      </w:r>
      <w:r w:rsidRPr="000B16B4">
        <w:rPr>
          <w:rFonts w:eastAsia="Times New Roman"/>
          <w:sz w:val="20"/>
          <w:szCs w:val="20"/>
        </w:rPr>
        <w:t>More than 10</w:t>
      </w:r>
      <w:r w:rsidR="000B16B4">
        <w:rPr>
          <w:rFonts w:eastAsia="Times New Roman"/>
          <w:sz w:val="20"/>
          <w:szCs w:val="20"/>
        </w:rPr>
        <w:t xml:space="preserve"> – 52.2%</w:t>
      </w:r>
    </w:p>
    <w:p w:rsidR="00E2797E" w:rsidRPr="00E2797E" w:rsidRDefault="00E2797E" w:rsidP="00E2797E">
      <w:pPr>
        <w:pStyle w:val="ListParagraph"/>
        <w:spacing w:after="0" w:line="240" w:lineRule="auto"/>
        <w:ind w:left="1080"/>
        <w:rPr>
          <w:rFonts w:eastAsia="Times New Roman"/>
          <w:sz w:val="16"/>
          <w:szCs w:val="16"/>
        </w:rPr>
      </w:pPr>
    </w:p>
    <w:p w:rsidR="00F07154" w:rsidRPr="007B1A62" w:rsidRDefault="00F07154" w:rsidP="000B16B4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eastAsia="Times New Roman"/>
          <w:sz w:val="20"/>
          <w:szCs w:val="20"/>
        </w:rPr>
      </w:pPr>
      <w:r w:rsidRPr="007B1A62">
        <w:rPr>
          <w:rFonts w:eastAsia="Times New Roman"/>
          <w:sz w:val="20"/>
          <w:szCs w:val="20"/>
        </w:rPr>
        <w:t xml:space="preserve">How many times do you anticipate visiting </w:t>
      </w:r>
      <w:proofErr w:type="spellStart"/>
      <w:r w:rsidRPr="007B1A62">
        <w:rPr>
          <w:rFonts w:eastAsia="Times New Roman"/>
          <w:sz w:val="20"/>
          <w:szCs w:val="20"/>
        </w:rPr>
        <w:t>Sarazen</w:t>
      </w:r>
      <w:proofErr w:type="spellEnd"/>
      <w:r w:rsidRPr="007B1A62">
        <w:rPr>
          <w:rFonts w:eastAsia="Times New Roman"/>
          <w:sz w:val="20"/>
          <w:szCs w:val="20"/>
        </w:rPr>
        <w:t xml:space="preserve"> Park during th</w:t>
      </w:r>
      <w:r w:rsidR="000003F4">
        <w:rPr>
          <w:rFonts w:eastAsia="Times New Roman"/>
          <w:sz w:val="20"/>
          <w:szCs w:val="20"/>
        </w:rPr>
        <w:t>is</w:t>
      </w:r>
      <w:r w:rsidRPr="007B1A62">
        <w:rPr>
          <w:rFonts w:eastAsia="Times New Roman"/>
          <w:sz w:val="20"/>
          <w:szCs w:val="20"/>
        </w:rPr>
        <w:t xml:space="preserve"> membership year</w:t>
      </w:r>
      <w:r w:rsidR="006669C7">
        <w:rPr>
          <w:rFonts w:eastAsia="Times New Roman"/>
          <w:sz w:val="20"/>
          <w:szCs w:val="20"/>
        </w:rPr>
        <w:t>, which ends 8/31/17</w:t>
      </w:r>
      <w:r w:rsidRPr="007B1A62">
        <w:rPr>
          <w:rFonts w:eastAsia="Times New Roman"/>
          <w:sz w:val="20"/>
          <w:szCs w:val="20"/>
        </w:rPr>
        <w:t>?</w:t>
      </w:r>
    </w:p>
    <w:p w:rsidR="00542099" w:rsidRPr="00542099" w:rsidRDefault="00542099" w:rsidP="00542099">
      <w:pPr>
        <w:spacing w:after="0" w:line="240" w:lineRule="auto"/>
        <w:ind w:left="360" w:firstLine="360"/>
        <w:rPr>
          <w:rFonts w:eastAsia="Times New Roman"/>
          <w:sz w:val="20"/>
          <w:szCs w:val="20"/>
        </w:rPr>
      </w:pPr>
      <w:r w:rsidRPr="00542099">
        <w:rPr>
          <w:rFonts w:eastAsia="Times New Roman"/>
          <w:sz w:val="20"/>
          <w:szCs w:val="20"/>
        </w:rPr>
        <w:t>0</w:t>
      </w:r>
      <w:r w:rsidR="000B16B4">
        <w:rPr>
          <w:rFonts w:eastAsia="Times New Roman"/>
          <w:sz w:val="20"/>
          <w:szCs w:val="20"/>
        </w:rPr>
        <w:t xml:space="preserve"> – 46.0%</w:t>
      </w:r>
      <w:r w:rsidRPr="00542099">
        <w:rPr>
          <w:rFonts w:eastAsia="Times New Roman"/>
          <w:sz w:val="20"/>
          <w:szCs w:val="20"/>
        </w:rPr>
        <w:tab/>
        <w:t>1-5</w:t>
      </w:r>
      <w:r w:rsidR="000B16B4">
        <w:rPr>
          <w:rFonts w:eastAsia="Times New Roman"/>
          <w:sz w:val="20"/>
          <w:szCs w:val="20"/>
        </w:rPr>
        <w:t xml:space="preserve"> – 38.5%</w:t>
      </w:r>
      <w:r w:rsidRPr="00542099">
        <w:rPr>
          <w:rFonts w:eastAsia="Times New Roman"/>
          <w:sz w:val="20"/>
          <w:szCs w:val="20"/>
        </w:rPr>
        <w:tab/>
      </w:r>
      <w:r w:rsidR="004952E6">
        <w:rPr>
          <w:rFonts w:eastAsia="Times New Roman"/>
          <w:sz w:val="20"/>
          <w:szCs w:val="20"/>
        </w:rPr>
        <w:t>6</w:t>
      </w:r>
      <w:r w:rsidRPr="00542099">
        <w:rPr>
          <w:rFonts w:eastAsia="Times New Roman"/>
          <w:sz w:val="20"/>
          <w:szCs w:val="20"/>
        </w:rPr>
        <w:t>-10</w:t>
      </w:r>
      <w:r w:rsidR="000B16B4">
        <w:rPr>
          <w:rFonts w:eastAsia="Times New Roman"/>
          <w:sz w:val="20"/>
          <w:szCs w:val="20"/>
        </w:rPr>
        <w:t xml:space="preserve"> – 6.2%</w:t>
      </w:r>
      <w:r w:rsidRPr="00542099">
        <w:rPr>
          <w:rFonts w:eastAsia="Times New Roman"/>
          <w:sz w:val="20"/>
          <w:szCs w:val="20"/>
        </w:rPr>
        <w:tab/>
      </w:r>
      <w:r w:rsidRPr="00542099">
        <w:rPr>
          <w:rFonts w:eastAsia="Times New Roman"/>
          <w:sz w:val="20"/>
          <w:szCs w:val="20"/>
        </w:rPr>
        <w:tab/>
        <w:t>More than 10</w:t>
      </w:r>
      <w:r w:rsidR="000B16B4">
        <w:rPr>
          <w:rFonts w:eastAsia="Times New Roman"/>
          <w:sz w:val="20"/>
          <w:szCs w:val="20"/>
        </w:rPr>
        <w:t xml:space="preserve"> – 7.8%</w:t>
      </w:r>
    </w:p>
    <w:p w:rsidR="00F07154" w:rsidRPr="007B1A62" w:rsidRDefault="00F07154" w:rsidP="006669C7">
      <w:pPr>
        <w:pStyle w:val="ListParagraph"/>
        <w:spacing w:after="0" w:line="240" w:lineRule="auto"/>
        <w:ind w:left="0"/>
        <w:rPr>
          <w:rFonts w:eastAsia="Times New Roman"/>
          <w:sz w:val="16"/>
          <w:szCs w:val="16"/>
        </w:rPr>
      </w:pPr>
    </w:p>
    <w:p w:rsidR="00C1255B" w:rsidRPr="007B1A62" w:rsidRDefault="000003F4" w:rsidP="000B16B4">
      <w:pPr>
        <w:pStyle w:val="ListParagraph"/>
        <w:numPr>
          <w:ilvl w:val="0"/>
          <w:numId w:val="9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For your convenience,</w:t>
      </w:r>
      <w:r w:rsidR="00C1255B" w:rsidRPr="007B1A62">
        <w:rPr>
          <w:sz w:val="20"/>
          <w:szCs w:val="20"/>
        </w:rPr>
        <w:t xml:space="preserve"> would you buy a two-year Residents’ Beach or MICA membership</w:t>
      </w:r>
      <w:r w:rsidR="00292710" w:rsidRPr="007B1A62">
        <w:rPr>
          <w:sz w:val="20"/>
          <w:szCs w:val="20"/>
        </w:rPr>
        <w:t xml:space="preserve"> at the full rate in effect</w:t>
      </w:r>
      <w:r w:rsidR="00C1255B" w:rsidRPr="007B1A62">
        <w:rPr>
          <w:sz w:val="20"/>
          <w:szCs w:val="20"/>
        </w:rPr>
        <w:t>?</w:t>
      </w:r>
    </w:p>
    <w:p w:rsidR="00C1255B" w:rsidRPr="007B1A62" w:rsidRDefault="00C1255B" w:rsidP="006669C7">
      <w:pPr>
        <w:spacing w:after="0" w:line="240" w:lineRule="auto"/>
        <w:rPr>
          <w:sz w:val="20"/>
          <w:szCs w:val="20"/>
        </w:rPr>
      </w:pPr>
      <w:r w:rsidRPr="007B1A62">
        <w:rPr>
          <w:sz w:val="20"/>
          <w:szCs w:val="20"/>
        </w:rPr>
        <w:tab/>
        <w:t>Yes</w:t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  <w:t>50.8%</w:t>
      </w:r>
    </w:p>
    <w:p w:rsidR="00C1255B" w:rsidRPr="007B1A62" w:rsidRDefault="00C1255B" w:rsidP="006669C7">
      <w:pPr>
        <w:spacing w:after="0" w:line="240" w:lineRule="auto"/>
        <w:rPr>
          <w:sz w:val="20"/>
          <w:szCs w:val="20"/>
        </w:rPr>
      </w:pPr>
      <w:r w:rsidRPr="007B1A62">
        <w:rPr>
          <w:sz w:val="20"/>
          <w:szCs w:val="20"/>
        </w:rPr>
        <w:tab/>
        <w:t>No</w:t>
      </w:r>
      <w:r w:rsidR="000B16B4">
        <w:rPr>
          <w:sz w:val="20"/>
          <w:szCs w:val="20"/>
        </w:rPr>
        <w:tab/>
      </w:r>
      <w:r w:rsidR="000B16B4">
        <w:rPr>
          <w:sz w:val="20"/>
          <w:szCs w:val="20"/>
        </w:rPr>
        <w:tab/>
        <w:t>48.8%</w:t>
      </w:r>
    </w:p>
    <w:p w:rsidR="002F4403" w:rsidRPr="007B1A62" w:rsidRDefault="002F4403" w:rsidP="006669C7">
      <w:pPr>
        <w:spacing w:after="0" w:line="240" w:lineRule="auto"/>
        <w:rPr>
          <w:sz w:val="16"/>
          <w:szCs w:val="16"/>
        </w:rPr>
      </w:pPr>
    </w:p>
    <w:p w:rsidR="00A265DF" w:rsidRPr="00E2797E" w:rsidRDefault="000003F4" w:rsidP="000B16B4">
      <w:pPr>
        <w:pStyle w:val="ListParagraph"/>
        <w:numPr>
          <w:ilvl w:val="0"/>
          <w:numId w:val="9"/>
        </w:numPr>
        <w:spacing w:after="0" w:line="240" w:lineRule="auto"/>
        <w:ind w:left="0"/>
        <w:rPr>
          <w:sz w:val="16"/>
          <w:szCs w:val="16"/>
        </w:rPr>
      </w:pPr>
      <w:r>
        <w:rPr>
          <w:sz w:val="20"/>
          <w:szCs w:val="20"/>
        </w:rPr>
        <w:t>Please give us some ideas</w:t>
      </w:r>
      <w:r w:rsidR="009103A7" w:rsidRPr="007B1A62">
        <w:rPr>
          <w:sz w:val="20"/>
          <w:szCs w:val="20"/>
        </w:rPr>
        <w:t xml:space="preserve"> for special </w:t>
      </w:r>
      <w:r w:rsidR="00F07154" w:rsidRPr="007B1A62">
        <w:rPr>
          <w:sz w:val="20"/>
          <w:szCs w:val="20"/>
        </w:rPr>
        <w:t xml:space="preserve">and/or family-friendly </w:t>
      </w:r>
      <w:r w:rsidR="009103A7" w:rsidRPr="007B1A62">
        <w:rPr>
          <w:sz w:val="20"/>
          <w:szCs w:val="20"/>
        </w:rPr>
        <w:t xml:space="preserve">events at Residents’ Beach?  </w:t>
      </w:r>
      <w:r w:rsidR="005E5759">
        <w:rPr>
          <w:sz w:val="20"/>
          <w:szCs w:val="20"/>
        </w:rPr>
        <w:t>(Listed by order of number of responses)</w:t>
      </w:r>
    </w:p>
    <w:p w:rsidR="005E5759" w:rsidRPr="005E5759" w:rsidRDefault="005E5759" w:rsidP="005E5759">
      <w:pPr>
        <w:spacing w:after="0" w:line="240" w:lineRule="auto"/>
        <w:rPr>
          <w:sz w:val="20"/>
          <w:szCs w:val="20"/>
        </w:rPr>
      </w:pPr>
      <w:r w:rsidRPr="005E5759">
        <w:rPr>
          <w:sz w:val="20"/>
          <w:szCs w:val="20"/>
        </w:rPr>
        <w:t>Keep doing what you’re doing/great job; Live music in &amp; out of season; No events – It’s a Beach!; Movies in the park; Volleyball/Bocce competition; Pig Roast/BBQ; Food Trucks/Food Fair; Fish Fry through Lent; Educational programs re: birds, plants, fish; Rental chairs &amp; umbrellas; Yoga class; Family photo shoot; Extend Paradise Grill hours.</w:t>
      </w:r>
    </w:p>
    <w:p w:rsidR="00292710" w:rsidRPr="00E2797E" w:rsidRDefault="00292710" w:rsidP="006669C7">
      <w:pPr>
        <w:spacing w:after="0" w:line="240" w:lineRule="auto"/>
        <w:rPr>
          <w:sz w:val="16"/>
          <w:szCs w:val="16"/>
        </w:rPr>
      </w:pPr>
    </w:p>
    <w:p w:rsidR="004F24DB" w:rsidRPr="00E2797E" w:rsidRDefault="004F24DB" w:rsidP="006669C7">
      <w:pPr>
        <w:spacing w:after="0" w:line="240" w:lineRule="auto"/>
        <w:rPr>
          <w:sz w:val="16"/>
          <w:szCs w:val="16"/>
        </w:rPr>
      </w:pPr>
    </w:p>
    <w:p w:rsidR="00EC5CCE" w:rsidRPr="00033719" w:rsidRDefault="000003F4" w:rsidP="000B16B4">
      <w:pPr>
        <w:pStyle w:val="p1"/>
        <w:numPr>
          <w:ilvl w:val="0"/>
          <w:numId w:val="9"/>
        </w:numPr>
        <w:ind w:left="-72"/>
        <w:rPr>
          <w:rStyle w:val="s1"/>
          <w:rFonts w:asciiTheme="minorHAnsi" w:hAnsiTheme="minorHAnsi"/>
          <w:color w:val="auto"/>
          <w:sz w:val="20"/>
          <w:szCs w:val="20"/>
        </w:rPr>
      </w:pPr>
      <w:r>
        <w:rPr>
          <w:rStyle w:val="s1"/>
          <w:rFonts w:asciiTheme="minorHAnsi" w:hAnsiTheme="minorHAnsi"/>
          <w:color w:val="auto"/>
          <w:sz w:val="20"/>
          <w:szCs w:val="20"/>
        </w:rPr>
        <w:t xml:space="preserve">A predicted additional 20,000 people will live within 5 miles of 951 and 41. Many will look to Marco Island as a destination. Would you support the construction of a parking </w:t>
      </w:r>
      <w:r w:rsidR="00514F54">
        <w:rPr>
          <w:rStyle w:val="s1"/>
          <w:rFonts w:asciiTheme="minorHAnsi" w:hAnsiTheme="minorHAnsi"/>
          <w:color w:val="auto"/>
          <w:sz w:val="20"/>
          <w:szCs w:val="20"/>
        </w:rPr>
        <w:t xml:space="preserve">garage </w:t>
      </w:r>
      <w:r w:rsidR="00EC5CCE" w:rsidRPr="00033719">
        <w:rPr>
          <w:rStyle w:val="s1"/>
          <w:rFonts w:asciiTheme="minorHAnsi" w:hAnsiTheme="minorHAnsi"/>
          <w:color w:val="auto"/>
          <w:sz w:val="20"/>
          <w:szCs w:val="20"/>
        </w:rPr>
        <w:t>(either public or private) on Marco Island?</w:t>
      </w:r>
    </w:p>
    <w:p w:rsidR="005A646E" w:rsidRPr="007B1A62" w:rsidRDefault="005A646E" w:rsidP="006669C7">
      <w:pPr>
        <w:pStyle w:val="p1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  <w:t>Yes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30.5%</w:t>
      </w:r>
    </w:p>
    <w:p w:rsidR="005A646E" w:rsidRDefault="005A646E" w:rsidP="006669C7">
      <w:pPr>
        <w:pStyle w:val="p1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</w:r>
      <w:proofErr w:type="gramStart"/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No</w:t>
      </w:r>
      <w:r w:rsidR="00D2573C" w:rsidRPr="007B1A62">
        <w:rPr>
          <w:rStyle w:val="s1"/>
          <w:rFonts w:asciiTheme="minorHAnsi" w:hAnsiTheme="minorHAnsi"/>
          <w:color w:val="auto"/>
          <w:sz w:val="20"/>
          <w:szCs w:val="20"/>
        </w:rPr>
        <w:t xml:space="preserve"> </w:t>
      </w:r>
      <w:r w:rsidR="00D2573C">
        <w:rPr>
          <w:rStyle w:val="s1"/>
          <w:rFonts w:asciiTheme="minorHAnsi" w:hAnsiTheme="minorHAnsi"/>
          <w:color w:val="auto"/>
          <w:sz w:val="20"/>
          <w:szCs w:val="20"/>
        </w:rPr>
        <w:t xml:space="preserve"> (</w:t>
      </w:r>
      <w:proofErr w:type="gramEnd"/>
      <w:r w:rsidR="00D2573C">
        <w:rPr>
          <w:rStyle w:val="s1"/>
          <w:rFonts w:asciiTheme="minorHAnsi" w:hAnsiTheme="minorHAnsi"/>
          <w:color w:val="auto"/>
          <w:sz w:val="20"/>
          <w:szCs w:val="20"/>
        </w:rPr>
        <w:t>If no, please skip to #8)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67.9%</w:t>
      </w:r>
    </w:p>
    <w:p w:rsidR="00E2797E" w:rsidRPr="00E2797E" w:rsidRDefault="00E2797E" w:rsidP="006669C7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:rsidR="005A646E" w:rsidRPr="007B1A62" w:rsidRDefault="005A646E" w:rsidP="000B16B4">
      <w:pPr>
        <w:pStyle w:val="p1"/>
        <w:numPr>
          <w:ilvl w:val="0"/>
          <w:numId w:val="9"/>
        </w:numPr>
        <w:ind w:left="0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If yes, where</w:t>
      </w:r>
      <w:r w:rsidR="00D2573C">
        <w:rPr>
          <w:rStyle w:val="s1"/>
          <w:rFonts w:asciiTheme="minorHAnsi" w:hAnsiTheme="minorHAnsi"/>
          <w:color w:val="auto"/>
          <w:sz w:val="20"/>
          <w:szCs w:val="20"/>
        </w:rPr>
        <w:t>?</w:t>
      </w:r>
    </w:p>
    <w:p w:rsidR="005A646E" w:rsidRPr="007B1A62" w:rsidRDefault="005A646E" w:rsidP="006669C7">
      <w:pPr>
        <w:pStyle w:val="p1"/>
        <w:ind w:firstLine="720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M</w:t>
      </w:r>
      <w:r w:rsidR="00EC5CCE" w:rsidRPr="007B1A62">
        <w:rPr>
          <w:rStyle w:val="s1"/>
          <w:rFonts w:asciiTheme="minorHAnsi" w:hAnsiTheme="minorHAnsi"/>
          <w:color w:val="auto"/>
          <w:sz w:val="20"/>
          <w:szCs w:val="20"/>
        </w:rPr>
        <w:t xml:space="preserve">idtown 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337 responses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</w:p>
    <w:p w:rsidR="00EC5CCE" w:rsidRPr="007B1A62" w:rsidRDefault="005A646E" w:rsidP="006669C7">
      <w:pPr>
        <w:pStyle w:val="p1"/>
        <w:ind w:firstLine="720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S</w:t>
      </w:r>
      <w:r w:rsidR="00EC5CCE" w:rsidRPr="007B1A62">
        <w:rPr>
          <w:rStyle w:val="s1"/>
          <w:rFonts w:asciiTheme="minorHAnsi" w:hAnsiTheme="minorHAnsi"/>
          <w:color w:val="auto"/>
          <w:sz w:val="20"/>
          <w:szCs w:val="20"/>
        </w:rPr>
        <w:t xml:space="preserve">outh </w:t>
      </w: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B</w:t>
      </w:r>
      <w:r w:rsidR="00EC5CCE" w:rsidRPr="007B1A62">
        <w:rPr>
          <w:rStyle w:val="s1"/>
          <w:rFonts w:asciiTheme="minorHAnsi" w:hAnsiTheme="minorHAnsi"/>
          <w:color w:val="auto"/>
          <w:sz w:val="20"/>
          <w:szCs w:val="20"/>
        </w:rPr>
        <w:t xml:space="preserve">each </w:t>
      </w:r>
      <w:r w:rsidR="000003F4">
        <w:rPr>
          <w:rStyle w:val="s1"/>
          <w:rFonts w:asciiTheme="minorHAnsi" w:hAnsiTheme="minorHAnsi"/>
          <w:color w:val="auto"/>
          <w:sz w:val="20"/>
          <w:szCs w:val="20"/>
        </w:rPr>
        <w:t>Collier County-Owned P</w:t>
      </w: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roperty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371 responses</w:t>
      </w:r>
    </w:p>
    <w:p w:rsidR="00E2797E" w:rsidRPr="00E2797E" w:rsidRDefault="00E2797E" w:rsidP="006669C7">
      <w:pPr>
        <w:pStyle w:val="p1"/>
        <w:ind w:firstLine="720"/>
        <w:rPr>
          <w:rStyle w:val="s1"/>
          <w:rFonts w:asciiTheme="minorHAnsi" w:hAnsiTheme="minorHAnsi"/>
          <w:color w:val="auto"/>
          <w:sz w:val="16"/>
          <w:szCs w:val="16"/>
        </w:rPr>
      </w:pPr>
    </w:p>
    <w:p w:rsidR="00C1255B" w:rsidRPr="007B1A62" w:rsidRDefault="00704D46" w:rsidP="000B16B4">
      <w:pPr>
        <w:pStyle w:val="NormalWeb"/>
        <w:numPr>
          <w:ilvl w:val="0"/>
          <w:numId w:val="9"/>
        </w:numPr>
        <w:ind w:left="0"/>
        <w:rPr>
          <w:rFonts w:ascii="Calibri" w:hAnsi="Calibri"/>
          <w:sz w:val="20"/>
          <w:szCs w:val="20"/>
        </w:rPr>
      </w:pPr>
      <w:r w:rsidRPr="007B1A62">
        <w:rPr>
          <w:rFonts w:ascii="Calibri" w:hAnsi="Calibri"/>
          <w:sz w:val="20"/>
          <w:szCs w:val="20"/>
        </w:rPr>
        <w:t xml:space="preserve">With regard to restaurant parking, would you support </w:t>
      </w:r>
      <w:r w:rsidR="00292710" w:rsidRPr="007B1A62">
        <w:rPr>
          <w:rFonts w:ascii="Calibri" w:hAnsi="Calibri"/>
          <w:sz w:val="20"/>
          <w:szCs w:val="20"/>
        </w:rPr>
        <w:t>updating city code for restaurant seating and enforcing it city wide?</w:t>
      </w:r>
    </w:p>
    <w:p w:rsidR="00704D46" w:rsidRPr="007B1A62" w:rsidRDefault="00704D46" w:rsidP="006669C7">
      <w:pPr>
        <w:pStyle w:val="NormalWeb"/>
        <w:rPr>
          <w:rFonts w:ascii="Calibri" w:hAnsi="Calibri"/>
          <w:sz w:val="20"/>
          <w:szCs w:val="20"/>
        </w:rPr>
      </w:pPr>
      <w:r w:rsidRPr="007B1A62">
        <w:rPr>
          <w:rFonts w:ascii="Calibri" w:hAnsi="Calibri"/>
          <w:sz w:val="20"/>
          <w:szCs w:val="20"/>
        </w:rPr>
        <w:tab/>
        <w:t>Yes</w:t>
      </w:r>
      <w:r w:rsidR="000B16B4">
        <w:rPr>
          <w:rFonts w:ascii="Calibri" w:hAnsi="Calibri"/>
          <w:sz w:val="20"/>
          <w:szCs w:val="20"/>
        </w:rPr>
        <w:tab/>
      </w:r>
      <w:r w:rsidR="000B16B4">
        <w:rPr>
          <w:rFonts w:ascii="Calibri" w:hAnsi="Calibri"/>
          <w:sz w:val="20"/>
          <w:szCs w:val="20"/>
        </w:rPr>
        <w:tab/>
      </w:r>
      <w:r w:rsidR="000B16B4">
        <w:rPr>
          <w:rFonts w:ascii="Calibri" w:hAnsi="Calibri"/>
          <w:sz w:val="20"/>
          <w:szCs w:val="20"/>
        </w:rPr>
        <w:tab/>
      </w:r>
      <w:r w:rsidR="000B16B4">
        <w:rPr>
          <w:rFonts w:ascii="Calibri" w:hAnsi="Calibri"/>
          <w:sz w:val="20"/>
          <w:szCs w:val="20"/>
        </w:rPr>
        <w:tab/>
        <w:t>60.0%</w:t>
      </w:r>
      <w:r w:rsidR="000B16B4">
        <w:rPr>
          <w:rFonts w:ascii="Calibri" w:hAnsi="Calibri"/>
          <w:sz w:val="20"/>
          <w:szCs w:val="20"/>
        </w:rPr>
        <w:tab/>
      </w:r>
      <w:r w:rsidR="000B16B4">
        <w:rPr>
          <w:rFonts w:ascii="Calibri" w:hAnsi="Calibri"/>
          <w:sz w:val="20"/>
          <w:szCs w:val="20"/>
        </w:rPr>
        <w:tab/>
      </w:r>
    </w:p>
    <w:p w:rsidR="00704D46" w:rsidRPr="007B1A62" w:rsidRDefault="00704D46" w:rsidP="006669C7">
      <w:pPr>
        <w:pStyle w:val="NormalWeb"/>
        <w:rPr>
          <w:rFonts w:ascii="Calibri" w:hAnsi="Calibri"/>
          <w:sz w:val="20"/>
          <w:szCs w:val="20"/>
        </w:rPr>
      </w:pPr>
      <w:r w:rsidRPr="007B1A62">
        <w:rPr>
          <w:rFonts w:ascii="Calibri" w:hAnsi="Calibri"/>
          <w:sz w:val="20"/>
          <w:szCs w:val="20"/>
        </w:rPr>
        <w:tab/>
        <w:t>No</w:t>
      </w:r>
      <w:r w:rsidR="000B16B4">
        <w:rPr>
          <w:rFonts w:ascii="Calibri" w:hAnsi="Calibri"/>
          <w:sz w:val="20"/>
          <w:szCs w:val="20"/>
        </w:rPr>
        <w:tab/>
      </w:r>
      <w:r w:rsidR="000B16B4">
        <w:rPr>
          <w:rFonts w:ascii="Calibri" w:hAnsi="Calibri"/>
          <w:sz w:val="20"/>
          <w:szCs w:val="20"/>
        </w:rPr>
        <w:tab/>
      </w:r>
      <w:r w:rsidR="000B16B4">
        <w:rPr>
          <w:rFonts w:ascii="Calibri" w:hAnsi="Calibri"/>
          <w:sz w:val="20"/>
          <w:szCs w:val="20"/>
        </w:rPr>
        <w:tab/>
      </w:r>
      <w:r w:rsidR="000B16B4">
        <w:rPr>
          <w:rFonts w:ascii="Calibri" w:hAnsi="Calibri"/>
          <w:sz w:val="20"/>
          <w:szCs w:val="20"/>
        </w:rPr>
        <w:tab/>
        <w:t>35.1%</w:t>
      </w:r>
    </w:p>
    <w:p w:rsidR="00C1255B" w:rsidRPr="007B1A62" w:rsidRDefault="00C1255B" w:rsidP="00F07154">
      <w:pPr>
        <w:pStyle w:val="NormalWeb"/>
        <w:rPr>
          <w:rFonts w:ascii="Calibri" w:hAnsi="Calibri"/>
          <w:sz w:val="16"/>
          <w:szCs w:val="16"/>
        </w:rPr>
      </w:pPr>
    </w:p>
    <w:p w:rsidR="00712BAA" w:rsidRPr="00FB10CF" w:rsidRDefault="000003F4" w:rsidP="000B16B4">
      <w:pPr>
        <w:pStyle w:val="p1"/>
        <w:numPr>
          <w:ilvl w:val="0"/>
          <w:numId w:val="9"/>
        </w:numPr>
        <w:ind w:left="0"/>
        <w:rPr>
          <w:rStyle w:val="s1"/>
          <w:rFonts w:asciiTheme="minorHAnsi" w:hAnsiTheme="minorHAnsi"/>
          <w:color w:val="auto"/>
          <w:sz w:val="20"/>
          <w:szCs w:val="20"/>
        </w:rPr>
      </w:pPr>
      <w:r>
        <w:rPr>
          <w:rStyle w:val="s1"/>
          <w:rFonts w:asciiTheme="minorHAnsi" w:hAnsiTheme="minorHAnsi"/>
          <w:color w:val="auto"/>
          <w:sz w:val="20"/>
          <w:szCs w:val="20"/>
        </w:rPr>
        <w:t xml:space="preserve">Water quality is important for Marco Island beaches, boating and sport fishing. 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>A major factor is managing storm</w:t>
      </w:r>
      <w:r w:rsidR="00712BAA" w:rsidRPr="00FB10CF">
        <w:rPr>
          <w:rStyle w:val="s1"/>
          <w:rFonts w:asciiTheme="minorHAnsi" w:hAnsiTheme="minorHAnsi"/>
          <w:color w:val="auto"/>
          <w:sz w:val="20"/>
          <w:szCs w:val="20"/>
        </w:rPr>
        <w:t xml:space="preserve"> 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>water runoff. The current process is accomplished through the</w:t>
      </w:r>
      <w:r w:rsidR="00EC5CCE" w:rsidRPr="00FB10CF">
        <w:rPr>
          <w:rStyle w:val="apple-converted-space"/>
          <w:rFonts w:asciiTheme="minorHAnsi" w:hAnsiTheme="minorHAnsi"/>
          <w:color w:val="auto"/>
          <w:sz w:val="20"/>
          <w:szCs w:val="20"/>
        </w:rPr>
        <w:t> 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>use of swales and conduits to the canals</w:t>
      </w:r>
      <w:r>
        <w:rPr>
          <w:rStyle w:val="s1"/>
          <w:rFonts w:asciiTheme="minorHAnsi" w:hAnsiTheme="minorHAnsi"/>
          <w:color w:val="auto"/>
          <w:sz w:val="20"/>
          <w:szCs w:val="20"/>
        </w:rPr>
        <w:t xml:space="preserve">. 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>Outflow filters</w:t>
      </w:r>
      <w:r w:rsidR="00033719" w:rsidRPr="00FB10CF">
        <w:rPr>
          <w:rStyle w:val="s1"/>
          <w:rFonts w:asciiTheme="minorHAnsi" w:hAnsiTheme="minorHAnsi"/>
          <w:color w:val="auto"/>
          <w:sz w:val="20"/>
          <w:szCs w:val="20"/>
        </w:rPr>
        <w:t xml:space="preserve"> on storm drain</w:t>
      </w:r>
      <w:r w:rsidR="00D94DB0">
        <w:rPr>
          <w:rStyle w:val="s1"/>
          <w:rFonts w:asciiTheme="minorHAnsi" w:hAnsiTheme="minorHAnsi"/>
          <w:color w:val="auto"/>
          <w:sz w:val="20"/>
          <w:szCs w:val="20"/>
        </w:rPr>
        <w:t>s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 xml:space="preserve"> </w:t>
      </w:r>
      <w:r w:rsidR="00712BAA" w:rsidRPr="00FB10CF">
        <w:rPr>
          <w:rStyle w:val="s1"/>
          <w:rFonts w:asciiTheme="minorHAnsi" w:hAnsiTheme="minorHAnsi"/>
          <w:color w:val="auto"/>
          <w:sz w:val="20"/>
          <w:szCs w:val="20"/>
        </w:rPr>
        <w:t xml:space="preserve">require 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>maint</w:t>
      </w:r>
      <w:r w:rsidR="00712BAA" w:rsidRPr="00FB10CF">
        <w:rPr>
          <w:rStyle w:val="s1"/>
          <w:rFonts w:asciiTheme="minorHAnsi" w:hAnsiTheme="minorHAnsi"/>
          <w:color w:val="auto"/>
          <w:sz w:val="20"/>
          <w:szCs w:val="20"/>
        </w:rPr>
        <w:t xml:space="preserve">enance 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>and</w:t>
      </w:r>
      <w:r w:rsidR="00712BAA" w:rsidRPr="00FB10CF">
        <w:rPr>
          <w:rStyle w:val="s1"/>
          <w:rFonts w:asciiTheme="minorHAnsi" w:hAnsiTheme="minorHAnsi"/>
          <w:color w:val="auto"/>
          <w:sz w:val="20"/>
          <w:szCs w:val="20"/>
        </w:rPr>
        <w:t>/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>or improve</w:t>
      </w:r>
      <w:r w:rsidR="00712BAA" w:rsidRPr="00FB10CF">
        <w:rPr>
          <w:rStyle w:val="s1"/>
          <w:rFonts w:asciiTheme="minorHAnsi" w:hAnsiTheme="minorHAnsi"/>
          <w:color w:val="auto"/>
          <w:sz w:val="20"/>
          <w:szCs w:val="20"/>
        </w:rPr>
        <w:t>ment</w:t>
      </w:r>
      <w:r w:rsidR="00EC5CCE" w:rsidRPr="00FB10CF">
        <w:rPr>
          <w:rStyle w:val="s1"/>
          <w:rFonts w:asciiTheme="minorHAnsi" w:hAnsiTheme="minorHAnsi"/>
          <w:color w:val="auto"/>
          <w:sz w:val="20"/>
          <w:szCs w:val="20"/>
        </w:rPr>
        <w:t xml:space="preserve"> to further assist with the problem.</w:t>
      </w:r>
      <w:r w:rsidR="00712BAA" w:rsidRPr="00FB10CF">
        <w:rPr>
          <w:rStyle w:val="s1"/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Style w:val="s1"/>
          <w:rFonts w:asciiTheme="minorHAnsi" w:hAnsiTheme="minorHAnsi"/>
          <w:color w:val="auto"/>
          <w:sz w:val="20"/>
          <w:szCs w:val="20"/>
        </w:rPr>
        <w:t>Is this an important issue for you?</w:t>
      </w:r>
    </w:p>
    <w:p w:rsidR="00712BAA" w:rsidRPr="007B1A62" w:rsidRDefault="00712BAA" w:rsidP="006669C7">
      <w:pPr>
        <w:pStyle w:val="p1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  <w:t>Extremely Important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29.8%</w:t>
      </w:r>
    </w:p>
    <w:p w:rsidR="00712BAA" w:rsidRPr="007B1A62" w:rsidRDefault="00712BAA" w:rsidP="006669C7">
      <w:pPr>
        <w:pStyle w:val="p1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  <w:t>Important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52.4%</w:t>
      </w:r>
    </w:p>
    <w:p w:rsidR="00712BAA" w:rsidRDefault="00712BAA" w:rsidP="006669C7">
      <w:pPr>
        <w:pStyle w:val="p1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  <w:t xml:space="preserve">Not Important 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16.6%</w:t>
      </w:r>
    </w:p>
    <w:p w:rsidR="00E2797E" w:rsidRPr="00E2797E" w:rsidRDefault="00E2797E" w:rsidP="006669C7">
      <w:pPr>
        <w:pStyle w:val="p1"/>
        <w:rPr>
          <w:rStyle w:val="s1"/>
          <w:rFonts w:asciiTheme="minorHAnsi" w:hAnsiTheme="minorHAnsi"/>
          <w:color w:val="auto"/>
          <w:sz w:val="16"/>
          <w:szCs w:val="16"/>
        </w:rPr>
      </w:pPr>
    </w:p>
    <w:p w:rsidR="00EC5CCE" w:rsidRPr="007B1A62" w:rsidRDefault="00712BAA" w:rsidP="000B16B4">
      <w:pPr>
        <w:pStyle w:val="p1"/>
        <w:numPr>
          <w:ilvl w:val="0"/>
          <w:numId w:val="9"/>
        </w:numPr>
        <w:ind w:left="0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W</w:t>
      </w:r>
      <w:r w:rsidR="00EC5CCE" w:rsidRPr="007B1A62">
        <w:rPr>
          <w:rStyle w:val="s1"/>
          <w:rFonts w:asciiTheme="minorHAnsi" w:hAnsiTheme="minorHAnsi"/>
          <w:color w:val="auto"/>
          <w:sz w:val="20"/>
          <w:szCs w:val="20"/>
        </w:rPr>
        <w:t xml:space="preserve">ould you accept an increase in your </w:t>
      </w: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property t</w:t>
      </w:r>
      <w:r w:rsidR="00EC5CCE" w:rsidRPr="007B1A62">
        <w:rPr>
          <w:rStyle w:val="s1"/>
          <w:rFonts w:asciiTheme="minorHAnsi" w:hAnsiTheme="minorHAnsi"/>
          <w:color w:val="auto"/>
          <w:sz w:val="20"/>
          <w:szCs w:val="20"/>
        </w:rPr>
        <w:t xml:space="preserve">axes </w:t>
      </w: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 xml:space="preserve">in order </w:t>
      </w:r>
      <w:r w:rsidR="00EC5CCE" w:rsidRPr="007B1A62">
        <w:rPr>
          <w:rStyle w:val="s1"/>
          <w:rFonts w:asciiTheme="minorHAnsi" w:hAnsiTheme="minorHAnsi"/>
          <w:color w:val="auto"/>
          <w:sz w:val="20"/>
          <w:szCs w:val="20"/>
        </w:rPr>
        <w:t>to accomplish this objective?</w:t>
      </w:r>
    </w:p>
    <w:p w:rsidR="00712BAA" w:rsidRPr="007B1A62" w:rsidRDefault="00712BAA" w:rsidP="000B16B4">
      <w:pPr>
        <w:pStyle w:val="p1"/>
        <w:ind w:firstLine="720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>Yes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33.8%</w:t>
      </w:r>
    </w:p>
    <w:p w:rsidR="00712BAA" w:rsidRPr="007B1A62" w:rsidRDefault="00712BAA" w:rsidP="006669C7">
      <w:pPr>
        <w:pStyle w:val="p1"/>
        <w:rPr>
          <w:rFonts w:asciiTheme="minorHAnsi" w:hAnsiTheme="minorHAnsi"/>
          <w:color w:val="auto"/>
          <w:sz w:val="16"/>
          <w:szCs w:val="16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  <w:t>No</w:t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0B16B4">
        <w:rPr>
          <w:rStyle w:val="s1"/>
          <w:rFonts w:asciiTheme="minorHAnsi" w:hAnsiTheme="minorHAnsi"/>
          <w:color w:val="auto"/>
          <w:sz w:val="20"/>
          <w:szCs w:val="20"/>
        </w:rPr>
        <w:tab/>
        <w:t>63.9%</w:t>
      </w:r>
    </w:p>
    <w:p w:rsidR="00292710" w:rsidRDefault="00292710" w:rsidP="006669C7">
      <w:pPr>
        <w:pStyle w:val="NormalWeb"/>
        <w:rPr>
          <w:rFonts w:ascii="Calibri" w:hAnsi="Calibri"/>
          <w:sz w:val="16"/>
          <w:szCs w:val="16"/>
        </w:rPr>
      </w:pPr>
    </w:p>
    <w:p w:rsidR="005E5759" w:rsidRDefault="005E5759" w:rsidP="006669C7">
      <w:pPr>
        <w:pStyle w:val="NormalWeb"/>
        <w:rPr>
          <w:rFonts w:ascii="Calibri" w:hAnsi="Calibri"/>
          <w:sz w:val="16"/>
          <w:szCs w:val="16"/>
        </w:rPr>
      </w:pPr>
    </w:p>
    <w:p w:rsidR="005E5759" w:rsidRDefault="005E5759" w:rsidP="006669C7">
      <w:pPr>
        <w:pStyle w:val="NormalWeb"/>
        <w:rPr>
          <w:rFonts w:ascii="Calibri" w:hAnsi="Calibri"/>
          <w:sz w:val="16"/>
          <w:szCs w:val="16"/>
        </w:rPr>
      </w:pPr>
    </w:p>
    <w:p w:rsidR="005E5759" w:rsidRDefault="005E5759" w:rsidP="006669C7">
      <w:pPr>
        <w:pStyle w:val="NormalWeb"/>
        <w:rPr>
          <w:rFonts w:ascii="Calibri" w:hAnsi="Calibri"/>
          <w:sz w:val="16"/>
          <w:szCs w:val="16"/>
        </w:rPr>
      </w:pPr>
    </w:p>
    <w:p w:rsidR="005E5759" w:rsidRDefault="005E5759" w:rsidP="006669C7">
      <w:pPr>
        <w:pStyle w:val="NormalWeb"/>
        <w:rPr>
          <w:rFonts w:ascii="Calibri" w:hAnsi="Calibri"/>
          <w:sz w:val="16"/>
          <w:szCs w:val="16"/>
        </w:rPr>
      </w:pPr>
    </w:p>
    <w:p w:rsidR="005E5759" w:rsidRDefault="005E5759" w:rsidP="006669C7">
      <w:pPr>
        <w:pStyle w:val="NormalWeb"/>
        <w:rPr>
          <w:rFonts w:ascii="Calibri" w:hAnsi="Calibri"/>
          <w:sz w:val="16"/>
          <w:szCs w:val="16"/>
        </w:rPr>
      </w:pPr>
    </w:p>
    <w:p w:rsidR="005E5759" w:rsidRPr="007B1A62" w:rsidRDefault="005E5759" w:rsidP="006669C7">
      <w:pPr>
        <w:pStyle w:val="NormalWeb"/>
        <w:rPr>
          <w:rFonts w:ascii="Calibri" w:hAnsi="Calibri"/>
          <w:sz w:val="16"/>
          <w:szCs w:val="16"/>
        </w:rPr>
      </w:pPr>
    </w:p>
    <w:p w:rsidR="00712BAA" w:rsidRPr="007B1A62" w:rsidRDefault="00FF1A76" w:rsidP="000B16B4">
      <w:pPr>
        <w:pStyle w:val="NormalWeb"/>
        <w:numPr>
          <w:ilvl w:val="0"/>
          <w:numId w:val="9"/>
        </w:numPr>
        <w:ind w:left="0"/>
        <w:rPr>
          <w:rFonts w:ascii="Calibri" w:hAnsi="Calibri"/>
          <w:sz w:val="20"/>
          <w:szCs w:val="20"/>
        </w:rPr>
      </w:pPr>
      <w:r w:rsidRPr="007B1A62">
        <w:rPr>
          <w:rFonts w:ascii="Calibri" w:hAnsi="Calibri"/>
          <w:sz w:val="20"/>
          <w:szCs w:val="20"/>
        </w:rPr>
        <w:t>Other than water rates and parking</w:t>
      </w:r>
      <w:r w:rsidR="004F24DB" w:rsidRPr="007B1A62">
        <w:rPr>
          <w:rFonts w:ascii="Calibri" w:hAnsi="Calibri"/>
          <w:sz w:val="20"/>
          <w:szCs w:val="20"/>
        </w:rPr>
        <w:t>,</w:t>
      </w:r>
      <w:r w:rsidR="000003F4">
        <w:rPr>
          <w:rFonts w:ascii="Calibri" w:hAnsi="Calibri"/>
          <w:sz w:val="20"/>
          <w:szCs w:val="20"/>
        </w:rPr>
        <w:t xml:space="preserve"> what would you like to see improved in the</w:t>
      </w:r>
      <w:r w:rsidR="004C4735" w:rsidRPr="007B1A62">
        <w:rPr>
          <w:rFonts w:ascii="Calibri" w:hAnsi="Calibri"/>
          <w:sz w:val="20"/>
          <w:szCs w:val="20"/>
        </w:rPr>
        <w:t xml:space="preserve"> next 1-3 years to make Marco Island an even better place to live, work and play? </w:t>
      </w:r>
      <w:r w:rsidR="00712BAA" w:rsidRPr="007B1A62">
        <w:rPr>
          <w:rFonts w:ascii="Calibri" w:hAnsi="Calibri"/>
          <w:sz w:val="20"/>
          <w:szCs w:val="20"/>
        </w:rPr>
        <w:t xml:space="preserve">(Please check </w:t>
      </w:r>
      <w:r w:rsidR="004C4735" w:rsidRPr="007B1A62">
        <w:rPr>
          <w:rFonts w:ascii="Calibri" w:hAnsi="Calibri"/>
          <w:sz w:val="20"/>
          <w:szCs w:val="20"/>
        </w:rPr>
        <w:t>2</w:t>
      </w:r>
      <w:r w:rsidR="00704D46" w:rsidRPr="007B1A62">
        <w:rPr>
          <w:rFonts w:ascii="Calibri" w:hAnsi="Calibri"/>
          <w:sz w:val="20"/>
          <w:szCs w:val="20"/>
        </w:rPr>
        <w:t xml:space="preserve"> only</w:t>
      </w:r>
      <w:r w:rsidR="00712BAA" w:rsidRPr="007B1A62">
        <w:rPr>
          <w:rFonts w:ascii="Calibri" w:hAnsi="Calibri"/>
          <w:sz w:val="20"/>
          <w:szCs w:val="20"/>
        </w:rPr>
        <w:t>)</w:t>
      </w:r>
      <w:r w:rsidRPr="007B1A62">
        <w:rPr>
          <w:rFonts w:ascii="Calibri" w:hAnsi="Calibri"/>
          <w:sz w:val="20"/>
          <w:szCs w:val="20"/>
        </w:rPr>
        <w:t xml:space="preserve"> </w:t>
      </w:r>
    </w:p>
    <w:p w:rsidR="00BE356A" w:rsidRDefault="00BE356A" w:rsidP="004D4689">
      <w:pPr>
        <w:pStyle w:val="NormalWeb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34.8%</w:t>
      </w:r>
      <w:r>
        <w:rPr>
          <w:rFonts w:asciiTheme="minorHAnsi" w:hAnsiTheme="minorHAnsi"/>
          <w:sz w:val="20"/>
          <w:szCs w:val="20"/>
        </w:rPr>
        <w:tab/>
      </w:r>
      <w:r w:rsidRPr="00BE356A">
        <w:rPr>
          <w:rFonts w:asciiTheme="minorHAnsi" w:hAnsiTheme="minorHAnsi"/>
          <w:sz w:val="20"/>
          <w:szCs w:val="20"/>
        </w:rPr>
        <w:t xml:space="preserve">Land Development Code 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21.6%</w:t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Pr="00BE356A">
        <w:rPr>
          <w:rFonts w:asciiTheme="minorHAnsi" w:hAnsiTheme="minorHAnsi"/>
          <w:sz w:val="20"/>
          <w:szCs w:val="20"/>
        </w:rPr>
        <w:t>Other</w:t>
      </w:r>
      <w:proofErr w:type="gramEnd"/>
      <w:r w:rsidR="0012195D">
        <w:rPr>
          <w:rFonts w:asciiTheme="minorHAnsi" w:hAnsiTheme="minorHAnsi"/>
          <w:sz w:val="20"/>
          <w:szCs w:val="20"/>
        </w:rPr>
        <w:t xml:space="preserve"> (in order of number of responses):</w:t>
      </w:r>
    </w:p>
    <w:p w:rsidR="0012195D" w:rsidRDefault="0012195D" w:rsidP="0012195D">
      <w:pPr>
        <w:pStyle w:val="NormalWeb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31</w:t>
      </w:r>
      <w:r w:rsidR="00BE356A">
        <w:rPr>
          <w:rFonts w:asciiTheme="minorHAnsi" w:hAnsiTheme="minorHAnsi"/>
          <w:sz w:val="20"/>
          <w:szCs w:val="20"/>
        </w:rPr>
        <w:t>.0%</w:t>
      </w:r>
      <w:r w:rsidR="00BE356A">
        <w:rPr>
          <w:rFonts w:asciiTheme="minorHAnsi" w:hAnsiTheme="minorHAnsi"/>
          <w:sz w:val="20"/>
          <w:szCs w:val="20"/>
        </w:rPr>
        <w:tab/>
      </w:r>
      <w:r w:rsidR="00BE356A" w:rsidRPr="00BE356A">
        <w:rPr>
          <w:rFonts w:asciiTheme="minorHAnsi" w:hAnsiTheme="minorHAnsi"/>
          <w:sz w:val="20"/>
          <w:szCs w:val="20"/>
        </w:rPr>
        <w:t>Canal &amp; Beach Water Quality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Fix roads/storm drains; No more high rise hotels;</w:t>
      </w:r>
    </w:p>
    <w:p w:rsidR="004D4689" w:rsidRPr="00BE356A" w:rsidRDefault="0012195D" w:rsidP="0012195D">
      <w:pPr>
        <w:pStyle w:val="NormalWeb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30.8%</w:t>
      </w:r>
      <w:r>
        <w:rPr>
          <w:rFonts w:asciiTheme="minorHAnsi" w:hAnsiTheme="minorHAnsi"/>
          <w:sz w:val="20"/>
          <w:szCs w:val="20"/>
        </w:rPr>
        <w:tab/>
      </w:r>
      <w:r w:rsidRPr="00BE356A">
        <w:rPr>
          <w:rFonts w:asciiTheme="minorHAnsi" w:hAnsiTheme="minorHAnsi"/>
          <w:sz w:val="20"/>
          <w:szCs w:val="20"/>
        </w:rPr>
        <w:t>Infrastructure   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Control single-family house rentals; Permit process/</w:t>
      </w:r>
    </w:p>
    <w:p w:rsidR="0012195D" w:rsidRDefault="0012195D" w:rsidP="0012195D">
      <w:pPr>
        <w:pStyle w:val="NormalWeb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22.6%</w:t>
      </w:r>
      <w:r>
        <w:rPr>
          <w:rFonts w:asciiTheme="minorHAnsi" w:hAnsiTheme="minorHAnsi"/>
          <w:sz w:val="20"/>
          <w:szCs w:val="20"/>
        </w:rPr>
        <w:tab/>
      </w:r>
      <w:r w:rsidRPr="00BE356A">
        <w:rPr>
          <w:rFonts w:asciiTheme="minorHAnsi" w:hAnsiTheme="minorHAnsi"/>
          <w:sz w:val="20"/>
          <w:szCs w:val="20"/>
        </w:rPr>
        <w:t xml:space="preserve">Noise Ordinance 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decrease permit cost; Improve/more bike paths; </w:t>
      </w:r>
    </w:p>
    <w:p w:rsidR="004D4689" w:rsidRPr="00BE356A" w:rsidRDefault="0012195D" w:rsidP="004D4689">
      <w:pPr>
        <w:pStyle w:val="NormalWeb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16.4%</w:t>
      </w:r>
      <w:r>
        <w:rPr>
          <w:rFonts w:asciiTheme="minorHAnsi" w:hAnsiTheme="minorHAnsi"/>
          <w:sz w:val="20"/>
          <w:szCs w:val="20"/>
        </w:rPr>
        <w:tab/>
      </w:r>
      <w:r w:rsidRPr="00BE356A">
        <w:rPr>
          <w:rFonts w:asciiTheme="minorHAnsi" w:hAnsiTheme="minorHAnsi"/>
          <w:sz w:val="20"/>
          <w:szCs w:val="20"/>
        </w:rPr>
        <w:t>City Services and Communication with City Hall  </w:t>
      </w:r>
      <w:r w:rsidR="004D4689" w:rsidRPr="00BE356A">
        <w:rPr>
          <w:rFonts w:asciiTheme="minorHAnsi" w:hAnsiTheme="minorHAnsi"/>
          <w:sz w:val="20"/>
          <w:szCs w:val="20"/>
        </w:rPr>
        <w:tab/>
      </w:r>
      <w:r w:rsidR="004D4689" w:rsidRPr="00BE356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Traffic control/speed limit; Shuttle service on Collier </w:t>
      </w:r>
    </w:p>
    <w:p w:rsidR="00542099" w:rsidRDefault="00BE356A" w:rsidP="00BE356A">
      <w:pPr>
        <w:pStyle w:val="NormalWeb"/>
        <w:ind w:firstLine="720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15.9%</w:t>
      </w:r>
      <w:r>
        <w:rPr>
          <w:rFonts w:asciiTheme="minorHAnsi" w:hAnsiTheme="minorHAnsi"/>
          <w:sz w:val="20"/>
          <w:szCs w:val="20"/>
        </w:rPr>
        <w:tab/>
      </w:r>
      <w:r w:rsidRPr="00BE356A">
        <w:rPr>
          <w:rFonts w:asciiTheme="minorHAnsi" w:hAnsiTheme="minorHAnsi"/>
          <w:sz w:val="20"/>
          <w:szCs w:val="20"/>
        </w:rPr>
        <w:t>Park Improvements</w:t>
      </w:r>
      <w:r w:rsidR="0012195D">
        <w:rPr>
          <w:rFonts w:asciiTheme="minorHAnsi" w:hAnsiTheme="minorHAnsi"/>
          <w:sz w:val="20"/>
          <w:szCs w:val="20"/>
        </w:rPr>
        <w:tab/>
      </w:r>
      <w:r w:rsidR="0012195D">
        <w:rPr>
          <w:rFonts w:asciiTheme="minorHAnsi" w:hAnsiTheme="minorHAnsi"/>
          <w:sz w:val="20"/>
          <w:szCs w:val="20"/>
        </w:rPr>
        <w:tab/>
      </w:r>
      <w:r w:rsidR="0012195D">
        <w:rPr>
          <w:rFonts w:asciiTheme="minorHAnsi" w:hAnsiTheme="minorHAnsi"/>
          <w:sz w:val="20"/>
          <w:szCs w:val="20"/>
        </w:rPr>
        <w:tab/>
      </w:r>
      <w:r w:rsidR="0012195D">
        <w:rPr>
          <w:rFonts w:asciiTheme="minorHAnsi" w:hAnsiTheme="minorHAnsi"/>
          <w:sz w:val="20"/>
          <w:szCs w:val="20"/>
        </w:rPr>
        <w:tab/>
      </w:r>
      <w:r w:rsidR="0012195D">
        <w:rPr>
          <w:rFonts w:asciiTheme="minorHAnsi" w:hAnsiTheme="minorHAnsi"/>
          <w:sz w:val="20"/>
          <w:szCs w:val="20"/>
        </w:rPr>
        <w:tab/>
        <w:t>Blvd; Quality of drinking water; Code Enforcement</w:t>
      </w:r>
    </w:p>
    <w:p w:rsidR="00D57E0D" w:rsidRPr="007B1A62" w:rsidRDefault="00D57E0D" w:rsidP="000E2EB4">
      <w:pPr>
        <w:pStyle w:val="NormalWeb"/>
        <w:rPr>
          <w:rFonts w:ascii="Calibri" w:hAnsi="Calibri"/>
          <w:sz w:val="16"/>
          <w:szCs w:val="16"/>
        </w:rPr>
      </w:pPr>
    </w:p>
    <w:p w:rsidR="004C4735" w:rsidRPr="007B1A62" w:rsidRDefault="004C4735" w:rsidP="000B16B4">
      <w:pPr>
        <w:pStyle w:val="NormalWeb"/>
        <w:numPr>
          <w:ilvl w:val="0"/>
          <w:numId w:val="9"/>
        </w:numPr>
        <w:ind w:left="0"/>
        <w:rPr>
          <w:rFonts w:ascii="Calibri" w:hAnsi="Calibri"/>
          <w:sz w:val="20"/>
          <w:szCs w:val="20"/>
        </w:rPr>
      </w:pPr>
      <w:r w:rsidRPr="007B1A62">
        <w:rPr>
          <w:rFonts w:ascii="Calibri" w:hAnsi="Calibri"/>
          <w:sz w:val="20"/>
          <w:szCs w:val="20"/>
        </w:rPr>
        <w:t>Are you aware that you can sign up on the city website (</w:t>
      </w:r>
      <w:hyperlink r:id="rId8" w:history="1">
        <w:r w:rsidRPr="007B1A62">
          <w:rPr>
            <w:rStyle w:val="Hyperlink"/>
            <w:rFonts w:ascii="Calibri" w:hAnsi="Calibri"/>
            <w:sz w:val="20"/>
            <w:szCs w:val="20"/>
          </w:rPr>
          <w:t>www.</w:t>
        </w:r>
        <w:r w:rsidR="00514F54">
          <w:rPr>
            <w:rStyle w:val="Hyperlink"/>
            <w:rFonts w:ascii="Calibri" w:hAnsi="Calibri"/>
            <w:sz w:val="20"/>
            <w:szCs w:val="20"/>
          </w:rPr>
          <w:t>ci</w:t>
        </w:r>
      </w:hyperlink>
      <w:r w:rsidR="00514F54">
        <w:rPr>
          <w:rStyle w:val="Hyperlink"/>
          <w:rFonts w:ascii="Calibri" w:hAnsi="Calibri"/>
          <w:sz w:val="20"/>
          <w:szCs w:val="20"/>
        </w:rPr>
        <w:t>tyofmarcoisland.com</w:t>
      </w:r>
      <w:r w:rsidR="00514F54" w:rsidRPr="00514F54">
        <w:rPr>
          <w:rStyle w:val="Hyperlink"/>
          <w:rFonts w:ascii="Calibri" w:hAnsi="Calibri"/>
          <w:color w:val="auto"/>
          <w:sz w:val="20"/>
          <w:szCs w:val="20"/>
          <w:u w:val="none"/>
        </w:rPr>
        <w:t>)</w:t>
      </w:r>
      <w:r w:rsidRPr="00514F54">
        <w:rPr>
          <w:rFonts w:ascii="Calibri" w:hAnsi="Calibri"/>
          <w:sz w:val="20"/>
          <w:szCs w:val="20"/>
        </w:rPr>
        <w:t xml:space="preserve"> t</w:t>
      </w:r>
      <w:r w:rsidRPr="007B1A62">
        <w:rPr>
          <w:rFonts w:ascii="Calibri" w:hAnsi="Calibri"/>
          <w:sz w:val="20"/>
          <w:szCs w:val="20"/>
        </w:rPr>
        <w:t>o receive email newsletters and notices?</w:t>
      </w:r>
    </w:p>
    <w:p w:rsidR="00D94DB0" w:rsidRPr="007B1A62" w:rsidRDefault="004C4735" w:rsidP="00D94DB0">
      <w:pPr>
        <w:pStyle w:val="p1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Fonts w:ascii="Calibri" w:hAnsi="Calibri"/>
          <w:sz w:val="20"/>
          <w:szCs w:val="20"/>
        </w:rPr>
        <w:tab/>
      </w:r>
      <w:r w:rsidR="00D94DB0" w:rsidRPr="007B1A62">
        <w:rPr>
          <w:rStyle w:val="s1"/>
          <w:rFonts w:asciiTheme="minorHAnsi" w:hAnsiTheme="minorHAnsi"/>
          <w:color w:val="auto"/>
          <w:sz w:val="20"/>
          <w:szCs w:val="20"/>
        </w:rPr>
        <w:t>Yes</w:t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  <w:t>57.5%</w:t>
      </w:r>
    </w:p>
    <w:p w:rsidR="00D94DB0" w:rsidRPr="007B1A62" w:rsidRDefault="00D94DB0" w:rsidP="00D94DB0">
      <w:pPr>
        <w:pStyle w:val="p1"/>
        <w:rPr>
          <w:rFonts w:asciiTheme="minorHAnsi" w:hAnsiTheme="minorHAnsi"/>
          <w:color w:val="auto"/>
          <w:sz w:val="16"/>
          <w:szCs w:val="16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  <w:t>No</w:t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  <w:t>40.5%</w:t>
      </w:r>
    </w:p>
    <w:p w:rsidR="00D2573C" w:rsidRPr="00D2573C" w:rsidRDefault="00D2573C" w:rsidP="00D2573C">
      <w:pPr>
        <w:pStyle w:val="NormalWeb"/>
        <w:ind w:left="360"/>
        <w:rPr>
          <w:rFonts w:ascii="Calibri" w:hAnsi="Calibri"/>
          <w:sz w:val="20"/>
          <w:szCs w:val="20"/>
        </w:rPr>
      </w:pPr>
    </w:p>
    <w:p w:rsidR="000E2EB4" w:rsidRPr="007B1A62" w:rsidRDefault="000E2EB4" w:rsidP="000B16B4">
      <w:pPr>
        <w:pStyle w:val="NormalWeb"/>
        <w:numPr>
          <w:ilvl w:val="0"/>
          <w:numId w:val="9"/>
        </w:numPr>
        <w:ind w:left="0"/>
        <w:rPr>
          <w:rFonts w:ascii="Calibri" w:hAnsi="Calibri"/>
          <w:sz w:val="20"/>
          <w:szCs w:val="20"/>
        </w:rPr>
      </w:pPr>
      <w:r w:rsidRPr="007B1A62">
        <w:rPr>
          <w:rFonts w:ascii="Calibri" w:hAnsi="Calibri"/>
          <w:sz w:val="20"/>
          <w:szCs w:val="20"/>
        </w:rPr>
        <w:t xml:space="preserve">Building a band shell and restrooms at Veterans Community Park would leave </w:t>
      </w:r>
      <w:r w:rsidR="00D94DB0">
        <w:rPr>
          <w:rFonts w:ascii="Calibri" w:hAnsi="Calibri"/>
          <w:sz w:val="20"/>
          <w:szCs w:val="20"/>
        </w:rPr>
        <w:t>approximately</w:t>
      </w:r>
      <w:r w:rsidRPr="007B1A62">
        <w:rPr>
          <w:rFonts w:ascii="Calibri" w:hAnsi="Calibri"/>
          <w:sz w:val="20"/>
          <w:szCs w:val="20"/>
        </w:rPr>
        <w:t xml:space="preserve"> 9</w:t>
      </w:r>
      <w:r w:rsidR="00BF2449" w:rsidRPr="007B1A62">
        <w:rPr>
          <w:rFonts w:ascii="Calibri" w:hAnsi="Calibri"/>
          <w:sz w:val="20"/>
          <w:szCs w:val="20"/>
        </w:rPr>
        <w:t>0</w:t>
      </w:r>
      <w:r w:rsidRPr="007B1A62">
        <w:rPr>
          <w:rFonts w:ascii="Calibri" w:hAnsi="Calibri"/>
          <w:sz w:val="20"/>
          <w:szCs w:val="20"/>
        </w:rPr>
        <w:t>% of the park as “green space” and</w:t>
      </w:r>
      <w:r w:rsidR="00BF2449" w:rsidRPr="007B1A62">
        <w:rPr>
          <w:rFonts w:ascii="Calibri" w:hAnsi="Calibri"/>
          <w:sz w:val="20"/>
          <w:szCs w:val="20"/>
        </w:rPr>
        <w:t xml:space="preserve"> </w:t>
      </w:r>
      <w:r w:rsidR="009F1DCF" w:rsidRPr="007B1A62">
        <w:rPr>
          <w:rFonts w:ascii="Calibri" w:hAnsi="Calibri"/>
          <w:sz w:val="20"/>
          <w:szCs w:val="20"/>
        </w:rPr>
        <w:t xml:space="preserve">would </w:t>
      </w:r>
      <w:r w:rsidRPr="007B1A62">
        <w:rPr>
          <w:rFonts w:ascii="Calibri" w:hAnsi="Calibri"/>
          <w:sz w:val="20"/>
          <w:szCs w:val="20"/>
        </w:rPr>
        <w:t xml:space="preserve">eliminate stage and </w:t>
      </w:r>
      <w:r w:rsidR="00514F54">
        <w:rPr>
          <w:rFonts w:ascii="Calibri" w:hAnsi="Calibri"/>
          <w:sz w:val="20"/>
          <w:szCs w:val="20"/>
        </w:rPr>
        <w:t>portable rest</w:t>
      </w:r>
      <w:r w:rsidRPr="007B1A62">
        <w:rPr>
          <w:rFonts w:ascii="Calibri" w:hAnsi="Calibri"/>
          <w:sz w:val="20"/>
          <w:szCs w:val="20"/>
        </w:rPr>
        <w:t>room rental fees. Would you support construction of a band shell and restrooms at Veterans Community Park?</w:t>
      </w:r>
    </w:p>
    <w:p w:rsidR="00D94DB0" w:rsidRPr="007B1A62" w:rsidRDefault="009F1DCF" w:rsidP="00D94DB0">
      <w:pPr>
        <w:pStyle w:val="p1"/>
        <w:rPr>
          <w:rStyle w:val="s1"/>
          <w:rFonts w:asciiTheme="minorHAnsi" w:hAnsiTheme="minorHAnsi"/>
          <w:color w:val="auto"/>
          <w:sz w:val="20"/>
          <w:szCs w:val="20"/>
        </w:rPr>
      </w:pPr>
      <w:r w:rsidRPr="007B1A62">
        <w:rPr>
          <w:rFonts w:ascii="Calibri" w:hAnsi="Calibri"/>
          <w:sz w:val="20"/>
          <w:szCs w:val="20"/>
        </w:rPr>
        <w:tab/>
      </w:r>
      <w:r w:rsidR="00D94DB0" w:rsidRPr="007B1A62">
        <w:rPr>
          <w:rStyle w:val="s1"/>
          <w:rFonts w:asciiTheme="minorHAnsi" w:hAnsiTheme="minorHAnsi"/>
          <w:color w:val="auto"/>
          <w:sz w:val="20"/>
          <w:szCs w:val="20"/>
        </w:rPr>
        <w:t>Yes</w:t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  <w:t>79.2%</w:t>
      </w:r>
    </w:p>
    <w:p w:rsidR="00D94DB0" w:rsidRPr="007B1A62" w:rsidRDefault="00D94DB0" w:rsidP="00D94DB0">
      <w:pPr>
        <w:pStyle w:val="p1"/>
        <w:rPr>
          <w:rFonts w:asciiTheme="minorHAnsi" w:hAnsiTheme="minorHAnsi"/>
          <w:color w:val="auto"/>
          <w:sz w:val="16"/>
          <w:szCs w:val="16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  <w:t>No</w:t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  <w:t>19.4%</w:t>
      </w:r>
    </w:p>
    <w:p w:rsidR="00033719" w:rsidRPr="00033719" w:rsidRDefault="00033719" w:rsidP="006669C7">
      <w:pPr>
        <w:pStyle w:val="NormalWeb"/>
        <w:rPr>
          <w:rFonts w:ascii="Calibri" w:hAnsi="Calibri"/>
          <w:sz w:val="16"/>
          <w:szCs w:val="16"/>
        </w:rPr>
      </w:pPr>
    </w:p>
    <w:p w:rsidR="000003F4" w:rsidRDefault="0009233E" w:rsidP="000B16B4">
      <w:pPr>
        <w:pStyle w:val="ListParagraph"/>
        <w:numPr>
          <w:ilvl w:val="0"/>
          <w:numId w:val="9"/>
        </w:numPr>
        <w:spacing w:after="0" w:line="240" w:lineRule="auto"/>
        <w:ind w:left="0"/>
        <w:rPr>
          <w:sz w:val="20"/>
          <w:szCs w:val="20"/>
        </w:rPr>
      </w:pPr>
      <w:r w:rsidRPr="00033719">
        <w:rPr>
          <w:sz w:val="20"/>
          <w:szCs w:val="20"/>
        </w:rPr>
        <w:t xml:space="preserve">In 2016, over 60% of </w:t>
      </w:r>
      <w:r w:rsidR="006669C7" w:rsidRPr="00033719">
        <w:rPr>
          <w:sz w:val="20"/>
          <w:szCs w:val="20"/>
        </w:rPr>
        <w:t>v</w:t>
      </w:r>
      <w:r w:rsidRPr="00033719">
        <w:rPr>
          <w:sz w:val="20"/>
          <w:szCs w:val="20"/>
        </w:rPr>
        <w:t xml:space="preserve">oters off the Island voted to </w:t>
      </w:r>
      <w:r w:rsidR="000003F4">
        <w:rPr>
          <w:sz w:val="20"/>
          <w:szCs w:val="20"/>
        </w:rPr>
        <w:t>support consolidated Fire and County EMS Services,</w:t>
      </w:r>
      <w:r w:rsidRPr="00033719">
        <w:rPr>
          <w:sz w:val="20"/>
          <w:szCs w:val="20"/>
        </w:rPr>
        <w:t xml:space="preserve"> </w:t>
      </w:r>
      <w:r w:rsidR="006669C7" w:rsidRPr="00033719">
        <w:rPr>
          <w:sz w:val="20"/>
          <w:szCs w:val="20"/>
        </w:rPr>
        <w:t xml:space="preserve">which </w:t>
      </w:r>
      <w:r w:rsidR="000003F4">
        <w:rPr>
          <w:sz w:val="20"/>
          <w:szCs w:val="20"/>
        </w:rPr>
        <w:t xml:space="preserve">could </w:t>
      </w:r>
      <w:r w:rsidRPr="00033719">
        <w:rPr>
          <w:sz w:val="20"/>
          <w:szCs w:val="20"/>
        </w:rPr>
        <w:t>have a</w:t>
      </w:r>
      <w:r w:rsidR="006669C7" w:rsidRPr="00033719">
        <w:rPr>
          <w:sz w:val="20"/>
          <w:szCs w:val="20"/>
        </w:rPr>
        <w:t xml:space="preserve"> direct</w:t>
      </w:r>
      <w:r w:rsidRPr="00033719">
        <w:rPr>
          <w:sz w:val="20"/>
          <w:szCs w:val="20"/>
        </w:rPr>
        <w:t xml:space="preserve"> impact on Marco Island.</w:t>
      </w:r>
      <w:r w:rsidR="00045288">
        <w:rPr>
          <w:sz w:val="20"/>
          <w:szCs w:val="20"/>
        </w:rPr>
        <w:t xml:space="preserve"> </w:t>
      </w:r>
      <w:r w:rsidRPr="00033719">
        <w:rPr>
          <w:sz w:val="20"/>
          <w:szCs w:val="20"/>
        </w:rPr>
        <w:t xml:space="preserve">Would you support an additional ambulance year round, quicker paramedic and fire response provided by and controlled by </w:t>
      </w:r>
      <w:r w:rsidR="002E49A4">
        <w:rPr>
          <w:sz w:val="20"/>
          <w:szCs w:val="20"/>
        </w:rPr>
        <w:t>our local</w:t>
      </w:r>
      <w:r w:rsidRPr="00033719">
        <w:rPr>
          <w:sz w:val="20"/>
          <w:szCs w:val="20"/>
        </w:rPr>
        <w:t xml:space="preserve"> Marco Island Fire Rescue Department</w:t>
      </w:r>
      <w:r w:rsidR="000003F4">
        <w:rPr>
          <w:sz w:val="20"/>
          <w:szCs w:val="20"/>
        </w:rPr>
        <w:t xml:space="preserve"> even if it meant a tax increase?</w:t>
      </w:r>
    </w:p>
    <w:p w:rsidR="00D94DB0" w:rsidRPr="007B1A62" w:rsidRDefault="00542099" w:rsidP="000003F4">
      <w:pPr>
        <w:pStyle w:val="ListParagraph"/>
        <w:spacing w:after="0" w:line="240" w:lineRule="auto"/>
        <w:ind w:left="0"/>
        <w:rPr>
          <w:rStyle w:val="s1"/>
          <w:rFonts w:asciiTheme="minorHAnsi" w:hAnsiTheme="minorHAnsi"/>
          <w:sz w:val="20"/>
          <w:szCs w:val="20"/>
        </w:rPr>
      </w:pPr>
      <w:r>
        <w:rPr>
          <w:rFonts w:eastAsia="Times New Roman" w:cs="Kalinga"/>
          <w:sz w:val="16"/>
          <w:szCs w:val="16"/>
        </w:rPr>
        <w:tab/>
      </w:r>
      <w:r w:rsidR="00D94DB0" w:rsidRPr="007B1A62">
        <w:rPr>
          <w:rStyle w:val="s1"/>
          <w:rFonts w:asciiTheme="minorHAnsi" w:hAnsiTheme="minorHAnsi"/>
          <w:sz w:val="20"/>
          <w:szCs w:val="20"/>
        </w:rPr>
        <w:t>Yes</w:t>
      </w:r>
      <w:r w:rsidR="00FC11CD">
        <w:rPr>
          <w:rStyle w:val="s1"/>
          <w:rFonts w:asciiTheme="minorHAnsi" w:hAnsiTheme="minorHAnsi"/>
          <w:sz w:val="20"/>
          <w:szCs w:val="20"/>
        </w:rPr>
        <w:tab/>
      </w:r>
      <w:r w:rsidR="00FC11CD">
        <w:rPr>
          <w:rStyle w:val="s1"/>
          <w:rFonts w:asciiTheme="minorHAnsi" w:hAnsiTheme="minorHAnsi"/>
          <w:sz w:val="20"/>
          <w:szCs w:val="20"/>
        </w:rPr>
        <w:tab/>
      </w:r>
      <w:r w:rsidR="00FC11CD">
        <w:rPr>
          <w:rStyle w:val="s1"/>
          <w:rFonts w:asciiTheme="minorHAnsi" w:hAnsiTheme="minorHAnsi"/>
          <w:sz w:val="20"/>
          <w:szCs w:val="20"/>
        </w:rPr>
        <w:tab/>
        <w:t>64.9%</w:t>
      </w:r>
    </w:p>
    <w:p w:rsidR="00D94DB0" w:rsidRPr="007B1A62" w:rsidRDefault="00D94DB0" w:rsidP="00D94DB0">
      <w:pPr>
        <w:pStyle w:val="p1"/>
        <w:rPr>
          <w:rFonts w:asciiTheme="minorHAnsi" w:hAnsiTheme="minorHAnsi"/>
          <w:color w:val="auto"/>
          <w:sz w:val="16"/>
          <w:szCs w:val="16"/>
        </w:rPr>
      </w:pPr>
      <w:r w:rsidRPr="007B1A62">
        <w:rPr>
          <w:rStyle w:val="s1"/>
          <w:rFonts w:asciiTheme="minorHAnsi" w:hAnsiTheme="minorHAnsi"/>
          <w:color w:val="auto"/>
          <w:sz w:val="20"/>
          <w:szCs w:val="20"/>
        </w:rPr>
        <w:tab/>
        <w:t>No</w:t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</w:r>
      <w:r w:rsidR="00FC11CD">
        <w:rPr>
          <w:rStyle w:val="s1"/>
          <w:rFonts w:asciiTheme="minorHAnsi" w:hAnsiTheme="minorHAnsi"/>
          <w:color w:val="auto"/>
          <w:sz w:val="20"/>
          <w:szCs w:val="20"/>
        </w:rPr>
        <w:tab/>
        <w:t>31.1%</w:t>
      </w:r>
    </w:p>
    <w:tbl>
      <w:tblPr>
        <w:tblW w:w="10837" w:type="dxa"/>
        <w:tblInd w:w="-192" w:type="dxa"/>
        <w:tblLayout w:type="fixed"/>
        <w:tblCellMar>
          <w:left w:w="115" w:type="dxa"/>
          <w:right w:w="115" w:type="dxa"/>
        </w:tblCellMar>
        <w:tblLook w:val="0100" w:firstRow="0" w:lastRow="0" w:firstColumn="0" w:lastColumn="1" w:noHBand="0" w:noVBand="0"/>
      </w:tblPr>
      <w:tblGrid>
        <w:gridCol w:w="295"/>
        <w:gridCol w:w="7"/>
        <w:gridCol w:w="6755"/>
        <w:gridCol w:w="810"/>
        <w:gridCol w:w="668"/>
        <w:gridCol w:w="772"/>
        <w:gridCol w:w="720"/>
        <w:gridCol w:w="810"/>
      </w:tblGrid>
      <w:tr w:rsidR="009739EB" w:rsidRPr="0088427A" w:rsidTr="00E44F8A">
        <w:trPr>
          <w:cantSplit/>
          <w:trHeight w:val="1210"/>
          <w:tblHeader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EB" w:rsidRPr="0088427A" w:rsidRDefault="009739EB" w:rsidP="00C1322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9EB" w:rsidRPr="00514F54" w:rsidRDefault="009739EB" w:rsidP="006669C7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14F54">
              <w:rPr>
                <w:rFonts w:cs="Arial"/>
                <w:sz w:val="20"/>
                <w:szCs w:val="20"/>
              </w:rPr>
              <w:t xml:space="preserve">How </w:t>
            </w:r>
            <w:r w:rsidR="006669C7" w:rsidRPr="00514F54">
              <w:rPr>
                <w:rFonts w:cs="Arial"/>
                <w:sz w:val="20"/>
                <w:szCs w:val="20"/>
              </w:rPr>
              <w:t>satisfied</w:t>
            </w:r>
            <w:r w:rsidRPr="00514F54">
              <w:rPr>
                <w:rFonts w:cs="Arial"/>
                <w:sz w:val="20"/>
                <w:szCs w:val="20"/>
              </w:rPr>
              <w:t xml:space="preserve"> are you with the: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9EB" w:rsidRPr="004D4689" w:rsidRDefault="009739EB" w:rsidP="00E44F8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Very </w:t>
            </w:r>
            <w:r w:rsidRPr="004D4689">
              <w:rPr>
                <w:rFonts w:cs="Arial"/>
                <w:sz w:val="18"/>
                <w:szCs w:val="18"/>
              </w:rPr>
              <w:br/>
              <w:t>Satisfied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9EB" w:rsidRPr="004D4689" w:rsidRDefault="009739EB" w:rsidP="00E44F8A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Satisfied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9EB" w:rsidRPr="004D4689" w:rsidRDefault="009739EB" w:rsidP="00E44F8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Unable to Rate/Neutral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9EB" w:rsidRPr="004D4689" w:rsidRDefault="009739EB" w:rsidP="00E44F8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Dissatisfied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9EB" w:rsidRPr="004D4689" w:rsidRDefault="009739EB" w:rsidP="00E44F8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Very Dissatisfied</w:t>
            </w:r>
          </w:p>
        </w:tc>
      </w:tr>
      <w:tr w:rsidR="009739EB" w:rsidRPr="0088427A" w:rsidTr="007B1A62">
        <w:trPr>
          <w:gridBefore w:val="1"/>
          <w:wBefore w:w="295" w:type="dxa"/>
          <w:trHeight w:val="260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A75436" w:rsidP="004D4689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1</w:t>
            </w:r>
            <w:r w:rsidR="004D4689">
              <w:rPr>
                <w:rFonts w:cs="Arial"/>
                <w:sz w:val="18"/>
                <w:szCs w:val="18"/>
              </w:rPr>
              <w:t>5</w:t>
            </w:r>
            <w:r w:rsidR="009739EB" w:rsidRPr="004D4689">
              <w:rPr>
                <w:rFonts w:cs="Arial"/>
                <w:sz w:val="18"/>
                <w:szCs w:val="18"/>
              </w:rPr>
              <w:t>. Beaches on Marco Island?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68%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0%</w:t>
            </w:r>
          </w:p>
        </w:tc>
      </w:tr>
      <w:tr w:rsidR="009739EB" w:rsidRPr="0088427A" w:rsidTr="007B1A62">
        <w:trPr>
          <w:gridBefore w:val="1"/>
          <w:wBefore w:w="295" w:type="dxa"/>
          <w:trHeight w:val="287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1</w:t>
            </w:r>
            <w:r w:rsidR="004D4689">
              <w:rPr>
                <w:rFonts w:cs="Arial"/>
                <w:sz w:val="18"/>
                <w:szCs w:val="18"/>
              </w:rPr>
              <w:t>6</w:t>
            </w:r>
            <w:r w:rsidRPr="004D4689">
              <w:rPr>
                <w:rFonts w:cs="Arial"/>
                <w:sz w:val="18"/>
                <w:szCs w:val="18"/>
              </w:rPr>
              <w:t>. Parks &amp; Recreation on Marco Island?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44%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45%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0%</w:t>
            </w:r>
          </w:p>
        </w:tc>
      </w:tr>
      <w:tr w:rsidR="009739EB" w:rsidRPr="0088427A" w:rsidTr="00C13225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1</w:t>
            </w:r>
            <w:r w:rsidR="004D4689">
              <w:rPr>
                <w:rFonts w:cs="Arial"/>
                <w:sz w:val="18"/>
                <w:szCs w:val="18"/>
              </w:rPr>
              <w:t>7</w:t>
            </w:r>
            <w:r w:rsidRPr="004D4689">
              <w:rPr>
                <w:rFonts w:cs="Arial"/>
                <w:sz w:val="18"/>
                <w:szCs w:val="18"/>
              </w:rPr>
              <w:t xml:space="preserve">. </w:t>
            </w:r>
            <w:r w:rsidR="004C4735" w:rsidRPr="004D4689">
              <w:rPr>
                <w:rFonts w:cs="Arial"/>
                <w:sz w:val="18"/>
                <w:szCs w:val="18"/>
              </w:rPr>
              <w:t>Marco Island Police Department</w:t>
            </w:r>
            <w:r w:rsidRPr="004D4689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46%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36%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1%</w:t>
            </w:r>
          </w:p>
        </w:tc>
      </w:tr>
      <w:tr w:rsidR="009739EB" w:rsidRPr="0088427A" w:rsidTr="00C13225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1</w:t>
            </w:r>
            <w:r w:rsidR="004D4689">
              <w:rPr>
                <w:rFonts w:cs="Arial"/>
                <w:sz w:val="18"/>
                <w:szCs w:val="18"/>
              </w:rPr>
              <w:t>8</w:t>
            </w:r>
            <w:r w:rsidRPr="004D4689">
              <w:rPr>
                <w:rFonts w:cs="Arial"/>
                <w:sz w:val="18"/>
                <w:szCs w:val="18"/>
              </w:rPr>
              <w:t xml:space="preserve">. </w:t>
            </w:r>
            <w:r w:rsidR="00C1255B" w:rsidRPr="004D4689">
              <w:rPr>
                <w:rFonts w:cs="Arial"/>
                <w:sz w:val="18"/>
                <w:szCs w:val="18"/>
              </w:rPr>
              <w:t>Marco Island Fire Rescue</w:t>
            </w:r>
            <w:r w:rsidR="004C4735" w:rsidRPr="004D4689">
              <w:rPr>
                <w:rFonts w:cs="Arial"/>
                <w:sz w:val="18"/>
                <w:szCs w:val="18"/>
              </w:rPr>
              <w:t xml:space="preserve"> Department?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50%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32%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0%</w:t>
            </w:r>
          </w:p>
        </w:tc>
      </w:tr>
      <w:tr w:rsidR="009739EB" w:rsidRPr="0088427A" w:rsidTr="00C13225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1</w:t>
            </w:r>
            <w:r w:rsidR="004D4689">
              <w:rPr>
                <w:rFonts w:cs="Arial"/>
                <w:sz w:val="18"/>
                <w:szCs w:val="18"/>
              </w:rPr>
              <w:t>9</w:t>
            </w:r>
            <w:r w:rsidRPr="004D4689">
              <w:rPr>
                <w:rFonts w:cs="Arial"/>
                <w:sz w:val="18"/>
                <w:szCs w:val="18"/>
              </w:rPr>
              <w:t xml:space="preserve">. </w:t>
            </w:r>
            <w:r w:rsidR="00C1255B" w:rsidRPr="004D4689">
              <w:rPr>
                <w:rFonts w:cs="Arial"/>
                <w:sz w:val="18"/>
                <w:szCs w:val="18"/>
              </w:rPr>
              <w:t>Code Enforcement on Marco Island?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14%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31%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36%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3%</w:t>
            </w:r>
          </w:p>
        </w:tc>
      </w:tr>
      <w:tr w:rsidR="009739EB" w:rsidRPr="0088427A" w:rsidTr="00C13225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</w:t>
            </w:r>
            <w:r w:rsidR="004D4689">
              <w:rPr>
                <w:rFonts w:cs="Arial"/>
                <w:sz w:val="18"/>
                <w:szCs w:val="18"/>
              </w:rPr>
              <w:t>20</w:t>
            </w:r>
            <w:r w:rsidRPr="004D4689">
              <w:rPr>
                <w:rFonts w:cs="Arial"/>
                <w:sz w:val="18"/>
                <w:szCs w:val="18"/>
              </w:rPr>
              <w:t xml:space="preserve">. </w:t>
            </w:r>
            <w:r w:rsidR="00704D46" w:rsidRPr="004D4689">
              <w:rPr>
                <w:rFonts w:cs="Arial"/>
                <w:sz w:val="18"/>
                <w:szCs w:val="18"/>
              </w:rPr>
              <w:t>City of Marco Island Environmental Efforts?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19%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41%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2%</w:t>
            </w:r>
          </w:p>
        </w:tc>
      </w:tr>
      <w:tr w:rsidR="009739EB" w:rsidRPr="0088427A" w:rsidTr="00C13225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</w:t>
            </w:r>
            <w:r w:rsidR="004D4689">
              <w:rPr>
                <w:rFonts w:cs="Arial"/>
                <w:sz w:val="18"/>
                <w:szCs w:val="18"/>
              </w:rPr>
              <w:t>21</w:t>
            </w:r>
            <w:r w:rsidRPr="004D4689">
              <w:rPr>
                <w:rFonts w:cs="Arial"/>
                <w:sz w:val="18"/>
                <w:szCs w:val="18"/>
              </w:rPr>
              <w:t xml:space="preserve">. </w:t>
            </w:r>
            <w:r w:rsidR="00704D46" w:rsidRPr="004D4689">
              <w:rPr>
                <w:rFonts w:cs="Arial"/>
                <w:sz w:val="18"/>
                <w:szCs w:val="18"/>
              </w:rPr>
              <w:t>Marco Island City Councilors?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8%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27%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5%</w:t>
            </w:r>
          </w:p>
        </w:tc>
      </w:tr>
      <w:tr w:rsidR="009739EB" w:rsidRPr="0088427A" w:rsidTr="00C13225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D2573C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</w:t>
            </w:r>
            <w:r w:rsidR="00A75436" w:rsidRPr="004D4689">
              <w:rPr>
                <w:rFonts w:cs="Arial"/>
                <w:sz w:val="18"/>
                <w:szCs w:val="18"/>
              </w:rPr>
              <w:t>2</w:t>
            </w:r>
            <w:r w:rsidR="00D2573C">
              <w:rPr>
                <w:rFonts w:cs="Arial"/>
                <w:sz w:val="18"/>
                <w:szCs w:val="18"/>
              </w:rPr>
              <w:t>2</w:t>
            </w:r>
            <w:r w:rsidRPr="004D4689">
              <w:rPr>
                <w:rFonts w:cs="Arial"/>
                <w:sz w:val="18"/>
                <w:szCs w:val="18"/>
              </w:rPr>
              <w:t xml:space="preserve">. </w:t>
            </w:r>
            <w:r w:rsidR="00704D46" w:rsidRPr="004D4689">
              <w:rPr>
                <w:rFonts w:cs="Arial"/>
                <w:sz w:val="18"/>
                <w:szCs w:val="18"/>
              </w:rPr>
              <w:t>Marco Island City Government Administration?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7%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5%</w:t>
            </w:r>
          </w:p>
        </w:tc>
      </w:tr>
      <w:tr w:rsidR="009739EB" w:rsidRPr="0088427A" w:rsidTr="00C13225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D2573C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</w:t>
            </w:r>
            <w:r w:rsidR="00A75436" w:rsidRPr="004D4689">
              <w:rPr>
                <w:rFonts w:cs="Arial"/>
                <w:sz w:val="18"/>
                <w:szCs w:val="18"/>
              </w:rPr>
              <w:t>2</w:t>
            </w:r>
            <w:r w:rsidR="00D2573C">
              <w:rPr>
                <w:rFonts w:cs="Arial"/>
                <w:sz w:val="18"/>
                <w:szCs w:val="18"/>
              </w:rPr>
              <w:t>3</w:t>
            </w:r>
            <w:r w:rsidRPr="004D4689">
              <w:rPr>
                <w:rFonts w:cs="Arial"/>
                <w:sz w:val="18"/>
                <w:szCs w:val="18"/>
              </w:rPr>
              <w:t xml:space="preserve">. </w:t>
            </w:r>
            <w:r w:rsidR="00704D46" w:rsidRPr="004D4689">
              <w:rPr>
                <w:rFonts w:cs="Arial"/>
                <w:sz w:val="18"/>
                <w:szCs w:val="18"/>
              </w:rPr>
              <w:t>Roads and landscaping in public areas?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27%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52%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6%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5%</w:t>
            </w:r>
          </w:p>
        </w:tc>
      </w:tr>
      <w:tr w:rsidR="009739EB" w:rsidRPr="0088427A" w:rsidTr="007B1A62">
        <w:trPr>
          <w:gridBefore w:val="1"/>
          <w:wBefore w:w="295" w:type="dxa"/>
          <w:trHeight w:val="27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9739EB" w:rsidP="00D2573C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 </w:t>
            </w:r>
            <w:r w:rsidR="00A75436" w:rsidRPr="004D4689">
              <w:rPr>
                <w:rFonts w:cs="Arial"/>
                <w:sz w:val="18"/>
                <w:szCs w:val="18"/>
              </w:rPr>
              <w:t>2</w:t>
            </w:r>
            <w:r w:rsidR="00D2573C">
              <w:rPr>
                <w:rFonts w:cs="Arial"/>
                <w:sz w:val="18"/>
                <w:szCs w:val="18"/>
              </w:rPr>
              <w:t>4</w:t>
            </w:r>
            <w:r w:rsidRPr="004D4689">
              <w:rPr>
                <w:rFonts w:cs="Arial"/>
                <w:sz w:val="18"/>
                <w:szCs w:val="18"/>
              </w:rPr>
              <w:t xml:space="preserve">. </w:t>
            </w:r>
            <w:r w:rsidR="00704D46" w:rsidRPr="004D4689">
              <w:rPr>
                <w:rFonts w:cs="Arial"/>
                <w:sz w:val="18"/>
                <w:szCs w:val="18"/>
              </w:rPr>
              <w:t>Schools on Marco Island?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6E3CD5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E3CD5"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E3CD5">
              <w:rPr>
                <w:rFonts w:cs="Arial"/>
                <w:sz w:val="18"/>
                <w:szCs w:val="18"/>
              </w:rPr>
              <w:t>27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E3CD5">
              <w:rPr>
                <w:rFonts w:cs="Arial"/>
                <w:sz w:val="18"/>
                <w:szCs w:val="18"/>
              </w:rPr>
              <w:t>47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EB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0%</w:t>
            </w:r>
          </w:p>
        </w:tc>
      </w:tr>
      <w:tr w:rsidR="004C4735" w:rsidRPr="0088427A" w:rsidTr="007B1A62">
        <w:trPr>
          <w:cantSplit/>
          <w:trHeight w:val="1097"/>
          <w:tblHeader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735" w:rsidRPr="0088427A" w:rsidRDefault="004C4735" w:rsidP="007B1A62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35" w:rsidRPr="00514F54" w:rsidRDefault="004C4735" w:rsidP="007B1A62">
            <w:pPr>
              <w:autoSpaceDE w:val="0"/>
              <w:autoSpaceDN w:val="0"/>
              <w:spacing w:after="0"/>
              <w:rPr>
                <w:rFonts w:cs="Arial"/>
                <w:sz w:val="20"/>
                <w:szCs w:val="20"/>
              </w:rPr>
            </w:pPr>
            <w:r w:rsidRPr="00514F54">
              <w:rPr>
                <w:rFonts w:cs="Arial"/>
                <w:sz w:val="20"/>
                <w:szCs w:val="20"/>
              </w:rPr>
              <w:t>How satisfied are you with the: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735" w:rsidRPr="004D4689" w:rsidRDefault="004C4735" w:rsidP="00E44F8A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 xml:space="preserve">Very </w:t>
            </w:r>
            <w:r w:rsidRPr="004D4689">
              <w:rPr>
                <w:rFonts w:cs="Arial"/>
                <w:sz w:val="18"/>
                <w:szCs w:val="18"/>
              </w:rPr>
              <w:br/>
              <w:t>Satisfied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735" w:rsidRPr="004D4689" w:rsidRDefault="004C4735" w:rsidP="00E44F8A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Satisfied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735" w:rsidRPr="004D4689" w:rsidRDefault="004C4735" w:rsidP="00E44F8A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Unable to Rate/Neutral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735" w:rsidRPr="004D4689" w:rsidRDefault="004C4735" w:rsidP="00E44F8A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Dissatisfied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735" w:rsidRPr="004D4689" w:rsidRDefault="004C4735" w:rsidP="00E44F8A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Very Dissatisfied</w:t>
            </w:r>
          </w:p>
        </w:tc>
      </w:tr>
      <w:tr w:rsidR="004C4735" w:rsidRPr="0088427A" w:rsidTr="00BF772F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4C4735" w:rsidP="00D2573C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2</w:t>
            </w:r>
            <w:r w:rsidR="00D2573C">
              <w:rPr>
                <w:rFonts w:cs="Arial"/>
                <w:sz w:val="18"/>
                <w:szCs w:val="18"/>
              </w:rPr>
              <w:t>5</w:t>
            </w:r>
            <w:r w:rsidRPr="004D4689">
              <w:rPr>
                <w:rFonts w:cs="Arial"/>
                <w:sz w:val="18"/>
                <w:szCs w:val="18"/>
              </w:rPr>
              <w:t>. Performance of the MICA Board of Directors?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FC11CD" w:rsidP="006E3CD5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E3CD5">
              <w:rPr>
                <w:rFonts w:cs="Arial"/>
                <w:sz w:val="18"/>
                <w:szCs w:val="18"/>
              </w:rPr>
              <w:t>35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42%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E3CD5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6E3CD5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1%</w:t>
            </w:r>
          </w:p>
        </w:tc>
      </w:tr>
      <w:tr w:rsidR="004C4735" w:rsidRPr="0088427A" w:rsidTr="00BF772F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4C4735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2</w:t>
            </w:r>
            <w:r w:rsidR="00D2573C">
              <w:rPr>
                <w:rFonts w:cs="Arial"/>
                <w:sz w:val="18"/>
                <w:szCs w:val="18"/>
              </w:rPr>
              <w:t>6</w:t>
            </w:r>
            <w:r w:rsidRPr="004D4689">
              <w:rPr>
                <w:rFonts w:cs="Arial"/>
                <w:sz w:val="18"/>
                <w:szCs w:val="18"/>
              </w:rPr>
              <w:t>. Appearance &amp; maintenance of the Marco Island Residents’ Beach?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E3CD5">
              <w:rPr>
                <w:rFonts w:cs="Arial"/>
                <w:sz w:val="18"/>
                <w:szCs w:val="18"/>
              </w:rPr>
              <w:t>73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E3CD5">
              <w:rPr>
                <w:rFonts w:cs="Arial"/>
                <w:sz w:val="18"/>
                <w:szCs w:val="18"/>
              </w:rPr>
              <w:t>23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FC11CD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6E3CD5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E3CD5">
              <w:rPr>
                <w:rFonts w:cs="Arial"/>
                <w:sz w:val="18"/>
                <w:szCs w:val="18"/>
              </w:rPr>
              <w:t>&lt;</w:t>
            </w:r>
            <w:r>
              <w:rPr>
                <w:rFonts w:cs="Arial"/>
                <w:sz w:val="18"/>
                <w:szCs w:val="18"/>
              </w:rPr>
              <w:t>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0%</w:t>
            </w:r>
          </w:p>
        </w:tc>
      </w:tr>
      <w:tr w:rsidR="004C4735" w:rsidRPr="0088427A" w:rsidTr="00BF772F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4C4735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2</w:t>
            </w:r>
            <w:r w:rsidR="00D2573C">
              <w:rPr>
                <w:rFonts w:cs="Arial"/>
                <w:sz w:val="18"/>
                <w:szCs w:val="18"/>
              </w:rPr>
              <w:t>7</w:t>
            </w:r>
            <w:r w:rsidRPr="004D4689">
              <w:rPr>
                <w:rFonts w:cs="Arial"/>
                <w:sz w:val="18"/>
                <w:szCs w:val="18"/>
              </w:rPr>
              <w:t xml:space="preserve">. Appearance &amp; maintenance of MICA’s </w:t>
            </w:r>
            <w:proofErr w:type="spellStart"/>
            <w:r w:rsidRPr="004D4689">
              <w:rPr>
                <w:rFonts w:cs="Arial"/>
                <w:sz w:val="18"/>
                <w:szCs w:val="18"/>
              </w:rPr>
              <w:t>Sarazen</w:t>
            </w:r>
            <w:proofErr w:type="spellEnd"/>
            <w:r w:rsidRPr="004D4689">
              <w:rPr>
                <w:rFonts w:cs="Arial"/>
                <w:sz w:val="18"/>
                <w:szCs w:val="18"/>
              </w:rPr>
              <w:t xml:space="preserve"> Park?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B22925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22925">
              <w:rPr>
                <w:rFonts w:cs="Arial"/>
                <w:sz w:val="18"/>
                <w:szCs w:val="18"/>
              </w:rPr>
              <w:t>42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32%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B22925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</w:t>
            </w:r>
            <w:r w:rsidR="00B2292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0%</w:t>
            </w:r>
          </w:p>
        </w:tc>
      </w:tr>
      <w:tr w:rsidR="004C4735" w:rsidRPr="0088427A" w:rsidTr="00BF772F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4C4735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2</w:t>
            </w:r>
            <w:r w:rsidR="00D2573C">
              <w:rPr>
                <w:rFonts w:cs="Arial"/>
                <w:sz w:val="18"/>
                <w:szCs w:val="18"/>
              </w:rPr>
              <w:t>8</w:t>
            </w:r>
            <w:r w:rsidRPr="004D4689">
              <w:rPr>
                <w:rFonts w:cs="Arial"/>
                <w:sz w:val="18"/>
                <w:szCs w:val="18"/>
              </w:rPr>
              <w:t>. Professionalism of the MICA Gate Attendants?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54%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38%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1%</w:t>
            </w:r>
          </w:p>
        </w:tc>
      </w:tr>
      <w:tr w:rsidR="004C4735" w:rsidRPr="0088427A" w:rsidTr="00BF772F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4C4735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 w:rsidRPr="004D4689">
              <w:rPr>
                <w:rFonts w:cs="Arial"/>
                <w:sz w:val="18"/>
                <w:szCs w:val="18"/>
              </w:rPr>
              <w:t>2</w:t>
            </w:r>
            <w:r w:rsidR="00D2573C">
              <w:rPr>
                <w:rFonts w:cs="Arial"/>
                <w:sz w:val="18"/>
                <w:szCs w:val="18"/>
              </w:rPr>
              <w:t>9</w:t>
            </w:r>
            <w:r w:rsidRPr="004D4689">
              <w:rPr>
                <w:rFonts w:cs="Arial"/>
                <w:sz w:val="18"/>
                <w:szCs w:val="18"/>
              </w:rPr>
              <w:t>. Customer service level of the MICA office staff?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53%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38%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1%</w:t>
            </w:r>
          </w:p>
        </w:tc>
      </w:tr>
      <w:tr w:rsidR="004C4735" w:rsidRPr="0088427A" w:rsidTr="00BF772F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D2573C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4C4735" w:rsidRPr="004D4689">
              <w:rPr>
                <w:rFonts w:cs="Arial"/>
                <w:sz w:val="18"/>
                <w:szCs w:val="18"/>
              </w:rPr>
              <w:t>. MICA</w:t>
            </w:r>
            <w:r w:rsidR="004C4735" w:rsidRPr="004D4689">
              <w:rPr>
                <w:rFonts w:cs="Arial"/>
                <w:i/>
                <w:sz w:val="18"/>
                <w:szCs w:val="18"/>
              </w:rPr>
              <w:t>WAVE</w:t>
            </w:r>
            <w:r w:rsidR="004C4735" w:rsidRPr="004D4689">
              <w:rPr>
                <w:rFonts w:cs="Arial"/>
                <w:sz w:val="18"/>
                <w:szCs w:val="18"/>
              </w:rPr>
              <w:t xml:space="preserve"> publication?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4</w:t>
            </w:r>
            <w:r w:rsidR="00B2292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</w:t>
            </w:r>
            <w:r w:rsidR="00B2292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B22925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B22925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22925">
              <w:rPr>
                <w:rFonts w:cs="Arial"/>
                <w:sz w:val="18"/>
                <w:szCs w:val="18"/>
              </w:rPr>
              <w:t>&lt;</w:t>
            </w:r>
            <w:r>
              <w:rPr>
                <w:rFonts w:cs="Arial"/>
                <w:sz w:val="18"/>
                <w:szCs w:val="18"/>
              </w:rPr>
              <w:t>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0%</w:t>
            </w:r>
          </w:p>
        </w:tc>
      </w:tr>
      <w:tr w:rsidR="004C4735" w:rsidRPr="0088427A" w:rsidTr="00BF772F">
        <w:trPr>
          <w:gridBefore w:val="1"/>
          <w:wBefore w:w="295" w:type="dxa"/>
          <w:trHeight w:val="288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4D4689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D2573C">
              <w:rPr>
                <w:rFonts w:cs="Arial"/>
                <w:sz w:val="18"/>
                <w:szCs w:val="18"/>
              </w:rPr>
              <w:t>1</w:t>
            </w:r>
            <w:r w:rsidR="004C4735" w:rsidRPr="004D4689">
              <w:rPr>
                <w:rFonts w:cs="Arial"/>
                <w:sz w:val="18"/>
                <w:szCs w:val="18"/>
              </w:rPr>
              <w:t>. Quality and value of food at Paradise Grill at Residents’ Beach?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39%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5" w:rsidRPr="004D4689" w:rsidRDefault="008043A8" w:rsidP="007B1A62">
            <w:pPr>
              <w:autoSpaceDE w:val="0"/>
              <w:autoSpaceDN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0%</w:t>
            </w:r>
          </w:p>
        </w:tc>
      </w:tr>
    </w:tbl>
    <w:p w:rsidR="00D2573C" w:rsidRDefault="00D2573C" w:rsidP="00E2797E">
      <w:pPr>
        <w:spacing w:after="0" w:line="240" w:lineRule="auto"/>
        <w:rPr>
          <w:sz w:val="20"/>
          <w:szCs w:val="20"/>
        </w:rPr>
      </w:pPr>
    </w:p>
    <w:sectPr w:rsidR="00D2573C" w:rsidSect="00D2573C">
      <w:headerReference w:type="default" r:id="rId9"/>
      <w:foot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35" w:rsidRDefault="004C4735" w:rsidP="004C4735">
      <w:pPr>
        <w:spacing w:after="0" w:line="240" w:lineRule="auto"/>
      </w:pPr>
      <w:r>
        <w:separator/>
      </w:r>
    </w:p>
  </w:endnote>
  <w:endnote w:type="continuationSeparator" w:id="0">
    <w:p w:rsidR="004C4735" w:rsidRDefault="004C4735" w:rsidP="004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.SFUIText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3C" w:rsidRPr="00D2573C" w:rsidRDefault="00D2573C">
    <w:pPr>
      <w:pStyle w:val="Footer"/>
      <w:rPr>
        <w:i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35" w:rsidRDefault="004C4735" w:rsidP="004C4735">
      <w:pPr>
        <w:spacing w:after="0" w:line="240" w:lineRule="auto"/>
      </w:pPr>
      <w:r>
        <w:separator/>
      </w:r>
    </w:p>
  </w:footnote>
  <w:footnote w:type="continuationSeparator" w:id="0">
    <w:p w:rsidR="004C4735" w:rsidRDefault="004C4735" w:rsidP="004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62" w:rsidRDefault="007B1A62" w:rsidP="007B1A62">
    <w:pPr>
      <w:pStyle w:val="Header"/>
      <w:jc w:val="center"/>
    </w:pPr>
  </w:p>
  <w:p w:rsidR="00090F56" w:rsidRPr="00090F56" w:rsidRDefault="00090F56" w:rsidP="00090F56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748"/>
    <w:multiLevelType w:val="hybridMultilevel"/>
    <w:tmpl w:val="48D81130"/>
    <w:lvl w:ilvl="0" w:tplc="C464CC26">
      <w:start w:val="17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E4447"/>
    <w:multiLevelType w:val="multilevel"/>
    <w:tmpl w:val="1FE4D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423A7A91"/>
    <w:multiLevelType w:val="hybridMultilevel"/>
    <w:tmpl w:val="0D48C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47CA"/>
    <w:multiLevelType w:val="hybridMultilevel"/>
    <w:tmpl w:val="0E3C87CE"/>
    <w:lvl w:ilvl="0" w:tplc="523AD3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1DAE"/>
    <w:multiLevelType w:val="hybridMultilevel"/>
    <w:tmpl w:val="0D44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0754"/>
    <w:multiLevelType w:val="hybridMultilevel"/>
    <w:tmpl w:val="39980970"/>
    <w:lvl w:ilvl="0" w:tplc="8460B8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84C01"/>
    <w:multiLevelType w:val="hybridMultilevel"/>
    <w:tmpl w:val="94CCEAFC"/>
    <w:lvl w:ilvl="0" w:tplc="E2BE0D9C"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609323C4"/>
    <w:multiLevelType w:val="hybridMultilevel"/>
    <w:tmpl w:val="4AF04842"/>
    <w:lvl w:ilvl="0" w:tplc="A0486F9C">
      <w:start w:val="6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CD519E"/>
    <w:multiLevelType w:val="hybridMultilevel"/>
    <w:tmpl w:val="132A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F8B"/>
    <w:multiLevelType w:val="multilevel"/>
    <w:tmpl w:val="BB3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04767"/>
    <w:multiLevelType w:val="multilevel"/>
    <w:tmpl w:val="E6E8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F"/>
    <w:rsid w:val="000003F4"/>
    <w:rsid w:val="00033719"/>
    <w:rsid w:val="00045288"/>
    <w:rsid w:val="00090F56"/>
    <w:rsid w:val="0009233E"/>
    <w:rsid w:val="000B16B4"/>
    <w:rsid w:val="000D1F6F"/>
    <w:rsid w:val="000E2EB4"/>
    <w:rsid w:val="0012195D"/>
    <w:rsid w:val="00292710"/>
    <w:rsid w:val="002E49A4"/>
    <w:rsid w:val="002F4403"/>
    <w:rsid w:val="00457357"/>
    <w:rsid w:val="004952E6"/>
    <w:rsid w:val="004A6C06"/>
    <w:rsid w:val="004B652B"/>
    <w:rsid w:val="004C4735"/>
    <w:rsid w:val="004D4689"/>
    <w:rsid w:val="004F24DB"/>
    <w:rsid w:val="00514F54"/>
    <w:rsid w:val="00542099"/>
    <w:rsid w:val="005A646E"/>
    <w:rsid w:val="005E5759"/>
    <w:rsid w:val="005E671A"/>
    <w:rsid w:val="006669C7"/>
    <w:rsid w:val="006A5E18"/>
    <w:rsid w:val="006D3E58"/>
    <w:rsid w:val="006E3CD5"/>
    <w:rsid w:val="00704D46"/>
    <w:rsid w:val="00712BAA"/>
    <w:rsid w:val="007B1A62"/>
    <w:rsid w:val="008043A8"/>
    <w:rsid w:val="0090575C"/>
    <w:rsid w:val="009103A7"/>
    <w:rsid w:val="009739EB"/>
    <w:rsid w:val="009B0766"/>
    <w:rsid w:val="009B5E50"/>
    <w:rsid w:val="009E0464"/>
    <w:rsid w:val="009F1DCF"/>
    <w:rsid w:val="00A265DF"/>
    <w:rsid w:val="00A75436"/>
    <w:rsid w:val="00A93EAC"/>
    <w:rsid w:val="00AF2B42"/>
    <w:rsid w:val="00B22925"/>
    <w:rsid w:val="00BE356A"/>
    <w:rsid w:val="00BF2449"/>
    <w:rsid w:val="00C1255B"/>
    <w:rsid w:val="00C45F5D"/>
    <w:rsid w:val="00D0267E"/>
    <w:rsid w:val="00D2043B"/>
    <w:rsid w:val="00D2573C"/>
    <w:rsid w:val="00D5388E"/>
    <w:rsid w:val="00D57E0D"/>
    <w:rsid w:val="00D94DB0"/>
    <w:rsid w:val="00D9714A"/>
    <w:rsid w:val="00E2797E"/>
    <w:rsid w:val="00E44F8A"/>
    <w:rsid w:val="00EC5CCE"/>
    <w:rsid w:val="00ED6CA0"/>
    <w:rsid w:val="00F07154"/>
    <w:rsid w:val="00F26EBC"/>
    <w:rsid w:val="00F670BC"/>
    <w:rsid w:val="00F9486A"/>
    <w:rsid w:val="00FB10CF"/>
    <w:rsid w:val="00FC11CD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32AD9793-EF72-4B7E-90DC-04E672F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DF"/>
    <w:pPr>
      <w:ind w:left="720"/>
      <w:contextualSpacing/>
    </w:pPr>
  </w:style>
  <w:style w:type="paragraph" w:customStyle="1" w:styleId="p1">
    <w:name w:val="p1"/>
    <w:basedOn w:val="Normal"/>
    <w:rsid w:val="00EC5CCE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C5CCE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C5CCE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C5CCE"/>
    <w:rPr>
      <w:rFonts w:ascii=".SFUIText-Heavy" w:hAnsi=".SFUIText-Heavy" w:hint="default"/>
      <w:b/>
      <w:bCs/>
      <w:i w:val="0"/>
      <w:iCs w:val="0"/>
      <w:sz w:val="34"/>
      <w:szCs w:val="34"/>
      <w:u w:val="single"/>
    </w:rPr>
  </w:style>
  <w:style w:type="character" w:customStyle="1" w:styleId="apple-converted-space">
    <w:name w:val="apple-converted-space"/>
    <w:basedOn w:val="DefaultParagraphFont"/>
    <w:rsid w:val="00EC5CCE"/>
  </w:style>
  <w:style w:type="paragraph" w:styleId="NormalWeb">
    <w:name w:val="Normal (Web)"/>
    <w:basedOn w:val="Normal"/>
    <w:uiPriority w:val="99"/>
    <w:unhideWhenUsed/>
    <w:rsid w:val="00FF1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7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70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70B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C47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35"/>
  </w:style>
  <w:style w:type="paragraph" w:styleId="Footer">
    <w:name w:val="footer"/>
    <w:basedOn w:val="Normal"/>
    <w:link w:val="FooterChar"/>
    <w:uiPriority w:val="99"/>
    <w:unhideWhenUsed/>
    <w:rsid w:val="004C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ociv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941E-1921-4DA1-9B81-5293C2C0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Sullivan</dc:creator>
  <cp:keywords/>
  <dc:description/>
  <cp:lastModifiedBy>MICA9</cp:lastModifiedBy>
  <cp:revision>8</cp:revision>
  <cp:lastPrinted>2017-07-20T17:55:00Z</cp:lastPrinted>
  <dcterms:created xsi:type="dcterms:W3CDTF">2017-07-06T20:38:00Z</dcterms:created>
  <dcterms:modified xsi:type="dcterms:W3CDTF">2017-08-11T19:40:00Z</dcterms:modified>
</cp:coreProperties>
</file>